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5EAD7" w14:textId="77777777" w:rsidR="00C317B5" w:rsidRDefault="00C317B5" w:rsidP="002E4E3B">
      <w:pPr>
        <w:pStyle w:val="Heading2"/>
      </w:pPr>
    </w:p>
    <w:p w14:paraId="75CF209B" w14:textId="75764DFA" w:rsidR="00766C6A" w:rsidRDefault="000E1E41" w:rsidP="000E1E41">
      <w:pPr>
        <w:pStyle w:val="14bldcentr"/>
      </w:pPr>
      <w:r w:rsidRPr="00550FC8">
        <w:t>A</w:t>
      </w:r>
      <w:r>
        <w:t>D</w:t>
      </w:r>
      <w:r w:rsidRPr="00550FC8">
        <w:t xml:space="preserve">DENDUM </w:t>
      </w:r>
      <w:r w:rsidR="0015251D">
        <w:t>ONE</w:t>
      </w:r>
    </w:p>
    <w:p w14:paraId="2622C6BB" w14:textId="77777777" w:rsidR="000E1E41" w:rsidRPr="00550FC8" w:rsidRDefault="00565F30" w:rsidP="000E1E41">
      <w:pPr>
        <w:pStyle w:val="14bldcentr"/>
      </w:pPr>
      <w:r>
        <w:t>QUESTIONS and ANSWERS</w:t>
      </w:r>
    </w:p>
    <w:p w14:paraId="1F2EC77B" w14:textId="77777777" w:rsidR="000E1E41" w:rsidRPr="00BD5697" w:rsidRDefault="000E1E41" w:rsidP="000E1E41">
      <w:pPr>
        <w:pStyle w:val="Level1Body"/>
      </w:pPr>
    </w:p>
    <w:p w14:paraId="60A78177" w14:textId="77777777" w:rsidR="000E1E41" w:rsidRPr="00BD5697" w:rsidRDefault="000E1E41" w:rsidP="000E1E41">
      <w:pPr>
        <w:pStyle w:val="Level1Body"/>
      </w:pPr>
    </w:p>
    <w:p w14:paraId="151E8C86" w14:textId="631F9D39" w:rsidR="000E1E41" w:rsidRPr="00BD5697" w:rsidRDefault="000E1E41" w:rsidP="000E1E41">
      <w:pPr>
        <w:pStyle w:val="Level1Body"/>
      </w:pPr>
      <w:r w:rsidRPr="00BD5697">
        <w:t>Date</w:t>
      </w:r>
      <w:r>
        <w:t>:</w:t>
      </w:r>
      <w:r>
        <w:tab/>
      </w:r>
      <w:r>
        <w:tab/>
      </w:r>
      <w:r w:rsidR="0015251D">
        <w:t>March 26, 2021</w:t>
      </w:r>
      <w:r w:rsidRPr="00BD5697">
        <w:tab/>
      </w:r>
    </w:p>
    <w:p w14:paraId="50019F6F" w14:textId="77777777" w:rsidR="000E1E41" w:rsidRPr="00BD5697" w:rsidRDefault="000E1E41" w:rsidP="000E1E41">
      <w:pPr>
        <w:pStyle w:val="Level1Body"/>
      </w:pPr>
    </w:p>
    <w:p w14:paraId="694E4C59" w14:textId="77777777" w:rsidR="000E1E41" w:rsidRPr="00BD5697" w:rsidRDefault="000E1E41" w:rsidP="000E1E41">
      <w:pPr>
        <w:pStyle w:val="Level1Body"/>
      </w:pPr>
      <w:r w:rsidRPr="00BD5697">
        <w:t>To:</w:t>
      </w:r>
      <w:r w:rsidRPr="00BD5697">
        <w:tab/>
      </w:r>
      <w:r w:rsidRPr="00BD5697">
        <w:tab/>
        <w:t xml:space="preserve">All Bidders </w:t>
      </w:r>
    </w:p>
    <w:p w14:paraId="7BD3E92A" w14:textId="77777777" w:rsidR="000E1E41" w:rsidRPr="00BD5697" w:rsidRDefault="000E1E41" w:rsidP="000E1E41">
      <w:pPr>
        <w:pStyle w:val="Level1Body"/>
      </w:pPr>
    </w:p>
    <w:p w14:paraId="0BA4F39C" w14:textId="1AB7232B" w:rsidR="000E1E41" w:rsidRDefault="000E1E41" w:rsidP="000E1E41">
      <w:pPr>
        <w:pStyle w:val="Level1Body"/>
      </w:pPr>
      <w:r w:rsidRPr="00BD5697">
        <w:t>From:</w:t>
      </w:r>
      <w:r w:rsidRPr="00BD5697">
        <w:tab/>
      </w:r>
      <w:bookmarkStart w:id="0" w:name="Text4"/>
      <w:r>
        <w:tab/>
      </w:r>
      <w:bookmarkEnd w:id="0"/>
      <w:r w:rsidR="0015251D">
        <w:t>Annette Walton</w:t>
      </w:r>
      <w:r w:rsidRPr="00BD5697">
        <w:t>, Buyer</w:t>
      </w:r>
    </w:p>
    <w:p w14:paraId="52226B2E" w14:textId="77777777" w:rsidR="000E1E41" w:rsidRDefault="00766C6A" w:rsidP="000E1E41">
      <w:pPr>
        <w:pStyle w:val="Level3Body"/>
      </w:pPr>
      <w:r>
        <w:t>AS Materiel State Purchasing Bureau (SPB)</w:t>
      </w:r>
    </w:p>
    <w:p w14:paraId="0D76B6CE" w14:textId="77777777" w:rsidR="000E1E41" w:rsidRDefault="000E1E41" w:rsidP="000E1E41">
      <w:pPr>
        <w:pStyle w:val="Level1Body"/>
      </w:pPr>
    </w:p>
    <w:p w14:paraId="1E4FB050" w14:textId="2499B93E" w:rsidR="00FB04DC" w:rsidRPr="00766C6A" w:rsidRDefault="00766C6A" w:rsidP="00766C6A">
      <w:pPr>
        <w:pStyle w:val="Level1Body"/>
        <w:ind w:left="1440" w:hanging="1440"/>
        <w:rPr>
          <w:color w:val="FF0000"/>
        </w:rPr>
      </w:pPr>
      <w:r>
        <w:t>RE:</w:t>
      </w:r>
      <w:r>
        <w:tab/>
      </w:r>
      <w:r w:rsidR="00565F30">
        <w:t xml:space="preserve">Addendum for </w:t>
      </w:r>
      <w:r>
        <w:t>Request for Proposal</w:t>
      </w:r>
      <w:r w:rsidR="00565F30">
        <w:t xml:space="preserve"> Number </w:t>
      </w:r>
      <w:r w:rsidR="0015251D">
        <w:t>6494</w:t>
      </w:r>
      <w:r>
        <w:t xml:space="preserve"> Z1</w:t>
      </w:r>
      <w:r w:rsidR="00565F30">
        <w:t xml:space="preserve"> </w:t>
      </w:r>
      <w:r w:rsidR="004152A3">
        <w:t>t</w:t>
      </w:r>
      <w:r w:rsidR="00626678">
        <w:t xml:space="preserve">o be opened </w:t>
      </w:r>
      <w:r w:rsidR="0015251D">
        <w:t>April 5, 2021</w:t>
      </w:r>
      <w:r w:rsidR="00327A7A">
        <w:t xml:space="preserve"> at 2:00 P.M</w:t>
      </w:r>
      <w:r w:rsidR="00565F30">
        <w:t>. Central Time</w:t>
      </w:r>
    </w:p>
    <w:p w14:paraId="722BBEBB" w14:textId="77777777" w:rsidR="007124F4" w:rsidRPr="00FB04DC" w:rsidRDefault="007124F4" w:rsidP="00FB04DC">
      <w:pPr>
        <w:pStyle w:val="Level1Body"/>
      </w:pPr>
    </w:p>
    <w:p w14:paraId="13410BB0" w14:textId="77777777" w:rsidR="007124F4" w:rsidRPr="00FB04DC" w:rsidRDefault="00BF3F37" w:rsidP="00FB04DC">
      <w:pPr>
        <w:pStyle w:val="Level1Body"/>
      </w:pPr>
      <w:r w:rsidRPr="00FB04DC">
        <w:rPr>
          <w:noProof/>
        </w:rPr>
        <mc:AlternateContent>
          <mc:Choice Requires="wps">
            <w:drawing>
              <wp:anchor distT="0" distB="0" distL="114300" distR="114300" simplePos="0" relativeHeight="251657728" behindDoc="0" locked="1" layoutInCell="1" allowOverlap="1" wp14:anchorId="497A36D4" wp14:editId="70963668">
                <wp:simplePos x="0" y="0"/>
                <wp:positionH relativeFrom="page">
                  <wp:align>center</wp:align>
                </wp:positionH>
                <wp:positionV relativeFrom="paragraph">
                  <wp:posOffset>0</wp:posOffset>
                </wp:positionV>
                <wp:extent cx="6858000" cy="9398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794DD" id="Rectangle 2" o:spid="_x0000_s1026" style="position:absolute;margin-left:0;margin-top:0;width:540pt;height:7.4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" fillcolor="black" stroked="f" strokeweight="0">
                <w10:wrap anchorx="page"/>
                <w10:anchorlock/>
              </v:rect>
            </w:pict>
          </mc:Fallback>
        </mc:AlternateContent>
      </w:r>
    </w:p>
    <w:p w14:paraId="416A2D3D" w14:textId="77777777" w:rsidR="007124F4" w:rsidRPr="00FB04DC" w:rsidRDefault="007124F4" w:rsidP="00FB04DC">
      <w:pPr>
        <w:pStyle w:val="Level1Body"/>
        <w:sectPr w:rsidR="007124F4" w:rsidRPr="00FB04DC" w:rsidSect="00EE7171">
          <w:headerReference w:type="default" r:id="rId8"/>
          <w:footerReference w:type="default" r:id="rId9"/>
          <w:endnotePr>
            <w:numFmt w:val="decimal"/>
          </w:endnotePr>
          <w:pgSz w:w="12240" w:h="15840" w:code="1"/>
          <w:pgMar w:top="1008" w:right="1008" w:bottom="1008" w:left="1008" w:header="360" w:footer="360" w:gutter="0"/>
          <w:cols w:space="720"/>
          <w:noEndnote/>
          <w:docGrid w:linePitch="299"/>
        </w:sectPr>
      </w:pPr>
    </w:p>
    <w:p w14:paraId="21564FE2" w14:textId="77777777" w:rsidR="00565F30" w:rsidRPr="00BD5697" w:rsidRDefault="00565F30" w:rsidP="00565F30">
      <w:pPr>
        <w:pStyle w:val="Heading4"/>
      </w:pPr>
      <w:r>
        <w:t>Questions and Answers</w:t>
      </w:r>
    </w:p>
    <w:p w14:paraId="074358F6" w14:textId="77777777" w:rsidR="00565F30" w:rsidRPr="00BD5697" w:rsidRDefault="00565F30" w:rsidP="00565F30">
      <w:pPr>
        <w:pStyle w:val="Level1Body"/>
      </w:pPr>
    </w:p>
    <w:p w14:paraId="3DB89043" w14:textId="386438C5" w:rsidR="00565F30" w:rsidRDefault="00565F30" w:rsidP="00565F30">
      <w:pPr>
        <w:pStyle w:val="Level1Body"/>
      </w:pPr>
      <w:r w:rsidRPr="00F053F3">
        <w:t xml:space="preserve">Following are the questions submitted and answers provided for the </w:t>
      </w:r>
      <w:proofErr w:type="gramStart"/>
      <w:r w:rsidRPr="00F053F3">
        <w:t>above mentioned</w:t>
      </w:r>
      <w:proofErr w:type="gramEnd"/>
      <w:r w:rsidRPr="00F053F3">
        <w:t xml:space="preserve"> </w:t>
      </w:r>
      <w:r w:rsidR="00766C6A">
        <w:t>Request for Proposal</w:t>
      </w:r>
      <w:r w:rsidRPr="00F053F3">
        <w:t xml:space="preserve">. The questions and answers are to be considered as part of the </w:t>
      </w:r>
      <w:r w:rsidR="00766C6A">
        <w:t>Request for Proposal</w:t>
      </w:r>
      <w:r w:rsidRPr="00F053F3">
        <w:t>.</w:t>
      </w:r>
      <w:r>
        <w:t xml:space="preserve">  It is the Bidder’s responsibility to check the State Purchasing Bureau website for all addenda or amendments.</w:t>
      </w:r>
    </w:p>
    <w:p w14:paraId="6C832B56" w14:textId="77777777" w:rsidR="000E1E41" w:rsidRPr="000E1E41" w:rsidRDefault="000E1E41" w:rsidP="000E1E41">
      <w:pPr>
        <w:jc w:val="both"/>
        <w:rPr>
          <w:sz w:val="24"/>
        </w:rPr>
        <w:sectPr w:rsidR="000E1E41" w:rsidRPr="000E1E41" w:rsidSect="000E1E41">
          <w:footerReference w:type="default" r:id="rId10"/>
          <w:endnotePr>
            <w:numFmt w:val="decimal"/>
          </w:endnotePr>
          <w:type w:val="continuous"/>
          <w:pgSz w:w="12240" w:h="15840"/>
          <w:pgMar w:top="1440" w:right="1440" w:bottom="1440" w:left="1440" w:header="1440" w:footer="288" w:gutter="0"/>
          <w:cols w:space="720"/>
          <w:noEndnote/>
          <w:titlePg/>
        </w:sectPr>
      </w:pPr>
    </w:p>
    <w:p w14:paraId="7F2269A4" w14:textId="3BB9C802" w:rsidR="000E1E41" w:rsidRPr="000E1E41" w:rsidRDefault="000E1E41" w:rsidP="000E1E41">
      <w:pPr>
        <w:rPr>
          <w:sz w:val="24"/>
        </w:rPr>
        <w:sectPr w:rsidR="000E1E41" w:rsidRPr="000E1E41">
          <w:endnotePr>
            <w:numFmt w:val="decimal"/>
          </w:endnotePr>
          <w:type w:val="continuous"/>
          <w:pgSz w:w="12240" w:h="15840" w:code="1"/>
          <w:pgMar w:top="1440" w:right="1440" w:bottom="1440" w:left="1440" w:header="1440" w:footer="288" w:gutter="0"/>
          <w:cols w:space="720"/>
          <w:titlePg/>
        </w:sectPr>
      </w:pPr>
      <w:r w:rsidRPr="000E1E41">
        <w:rPr>
          <w:sz w:val="24"/>
          <w:lang w:val="en-CA"/>
        </w:rPr>
        <w:fldChar w:fldCharType="begin"/>
      </w:r>
      <w:r w:rsidRPr="000E1E41">
        <w:rPr>
          <w:sz w:val="24"/>
          <w:lang w:val="en-CA"/>
        </w:rPr>
        <w:instrText xml:space="preserve"> SEQ CHAPTER \h \r 1</w:instrText>
      </w:r>
      <w:r w:rsidRPr="000E1E41">
        <w:rPr>
          <w:sz w:val="24"/>
          <w:lang w:val="en-CA"/>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823"/>
        <w:gridCol w:w="1228"/>
        <w:gridCol w:w="2793"/>
        <w:gridCol w:w="6089"/>
      </w:tblGrid>
      <w:tr w:rsidR="00156635" w:rsidRPr="000137EA" w14:paraId="7FB001E6" w14:textId="77777777" w:rsidTr="002D1799">
        <w:tc>
          <w:tcPr>
            <w:tcW w:w="1017" w:type="dxa"/>
            <w:shd w:val="clear" w:color="auto" w:fill="D8D8D8"/>
          </w:tcPr>
          <w:p w14:paraId="663BABE4" w14:textId="77777777" w:rsidR="00156635" w:rsidRPr="000137EA" w:rsidRDefault="00156635" w:rsidP="002A0AF2">
            <w:pPr>
              <w:pStyle w:val="Level1Body"/>
              <w:jc w:val="center"/>
              <w:rPr>
                <w:rFonts w:cs="Arial"/>
                <w:sz w:val="20"/>
              </w:rPr>
            </w:pPr>
            <w:r w:rsidRPr="000137EA">
              <w:rPr>
                <w:rFonts w:cs="Arial"/>
                <w:sz w:val="20"/>
              </w:rPr>
              <w:lastRenderedPageBreak/>
              <w:t>Question Number</w:t>
            </w:r>
          </w:p>
        </w:tc>
        <w:tc>
          <w:tcPr>
            <w:tcW w:w="1823" w:type="dxa"/>
            <w:shd w:val="clear" w:color="auto" w:fill="D8D8D8"/>
          </w:tcPr>
          <w:p w14:paraId="1A3E38A6" w14:textId="77777777" w:rsidR="00156635" w:rsidRPr="000137EA" w:rsidRDefault="00766C6A" w:rsidP="002A0AF2">
            <w:pPr>
              <w:pStyle w:val="Level1Body"/>
              <w:jc w:val="center"/>
              <w:rPr>
                <w:rFonts w:cs="Arial"/>
                <w:sz w:val="20"/>
              </w:rPr>
            </w:pPr>
            <w:r w:rsidRPr="000137EA">
              <w:rPr>
                <w:rFonts w:cs="Arial"/>
                <w:sz w:val="20"/>
              </w:rPr>
              <w:t>RFP</w:t>
            </w:r>
          </w:p>
          <w:p w14:paraId="60100494" w14:textId="77777777" w:rsidR="00156635" w:rsidRPr="000137EA" w:rsidRDefault="00156635" w:rsidP="002A0AF2">
            <w:pPr>
              <w:pStyle w:val="Level1Body"/>
              <w:jc w:val="center"/>
              <w:rPr>
                <w:rFonts w:cs="Arial"/>
                <w:sz w:val="20"/>
              </w:rPr>
            </w:pPr>
            <w:r w:rsidRPr="000137EA">
              <w:rPr>
                <w:rFonts w:cs="Arial"/>
                <w:sz w:val="20"/>
              </w:rPr>
              <w:t>Section</w:t>
            </w:r>
          </w:p>
          <w:p w14:paraId="618C9E85" w14:textId="77777777" w:rsidR="00156635" w:rsidRPr="000137EA" w:rsidRDefault="00156635" w:rsidP="002A0AF2">
            <w:pPr>
              <w:pStyle w:val="Level1Body"/>
              <w:jc w:val="center"/>
              <w:rPr>
                <w:rFonts w:cs="Arial"/>
                <w:sz w:val="20"/>
              </w:rPr>
            </w:pPr>
            <w:r w:rsidRPr="000137EA">
              <w:rPr>
                <w:rFonts w:cs="Arial"/>
                <w:sz w:val="20"/>
              </w:rPr>
              <w:t>Reference</w:t>
            </w:r>
          </w:p>
        </w:tc>
        <w:tc>
          <w:tcPr>
            <w:tcW w:w="1228" w:type="dxa"/>
            <w:shd w:val="clear" w:color="auto" w:fill="D8D8D8"/>
          </w:tcPr>
          <w:p w14:paraId="6AAA3EB6" w14:textId="77777777" w:rsidR="00156635" w:rsidRPr="000137EA" w:rsidRDefault="00766C6A" w:rsidP="002A0AF2">
            <w:pPr>
              <w:pStyle w:val="Level1Body"/>
              <w:jc w:val="center"/>
              <w:rPr>
                <w:rFonts w:cs="Arial"/>
                <w:sz w:val="20"/>
              </w:rPr>
            </w:pPr>
            <w:r w:rsidRPr="000137EA">
              <w:rPr>
                <w:rFonts w:cs="Arial"/>
                <w:sz w:val="20"/>
              </w:rPr>
              <w:t>RFP</w:t>
            </w:r>
          </w:p>
          <w:p w14:paraId="2034C9A0" w14:textId="77777777" w:rsidR="00156635" w:rsidRPr="000137EA" w:rsidRDefault="00156635" w:rsidP="002A0AF2">
            <w:pPr>
              <w:pStyle w:val="Level1Body"/>
              <w:jc w:val="center"/>
              <w:rPr>
                <w:rFonts w:cs="Arial"/>
                <w:sz w:val="20"/>
              </w:rPr>
            </w:pPr>
            <w:r w:rsidRPr="000137EA">
              <w:rPr>
                <w:rFonts w:cs="Arial"/>
                <w:sz w:val="20"/>
              </w:rPr>
              <w:t>Page Number</w:t>
            </w:r>
          </w:p>
        </w:tc>
        <w:tc>
          <w:tcPr>
            <w:tcW w:w="2793" w:type="dxa"/>
            <w:shd w:val="clear" w:color="auto" w:fill="D8D8D8"/>
          </w:tcPr>
          <w:p w14:paraId="2427BC1E" w14:textId="77777777" w:rsidR="00156635" w:rsidRPr="00C61A49" w:rsidRDefault="00156635" w:rsidP="00C61A49">
            <w:pPr>
              <w:pStyle w:val="Level1Body"/>
              <w:jc w:val="left"/>
              <w:rPr>
                <w:rFonts w:cs="Arial"/>
                <w:sz w:val="20"/>
              </w:rPr>
            </w:pPr>
            <w:r w:rsidRPr="00C61A49">
              <w:rPr>
                <w:rFonts w:cs="Arial"/>
                <w:sz w:val="20"/>
              </w:rPr>
              <w:t>Question</w:t>
            </w:r>
          </w:p>
        </w:tc>
        <w:tc>
          <w:tcPr>
            <w:tcW w:w="6089" w:type="dxa"/>
            <w:shd w:val="clear" w:color="auto" w:fill="D8D8D8"/>
          </w:tcPr>
          <w:p w14:paraId="23689F32" w14:textId="77777777" w:rsidR="00156635" w:rsidRPr="000137EA" w:rsidRDefault="00156635" w:rsidP="002A0AF2">
            <w:pPr>
              <w:pStyle w:val="Level1Body"/>
              <w:jc w:val="center"/>
              <w:rPr>
                <w:rFonts w:cs="Arial"/>
                <w:sz w:val="20"/>
              </w:rPr>
            </w:pPr>
            <w:r w:rsidRPr="000137EA">
              <w:rPr>
                <w:rFonts w:cs="Arial"/>
                <w:sz w:val="20"/>
              </w:rPr>
              <w:t>State Response</w:t>
            </w:r>
          </w:p>
        </w:tc>
      </w:tr>
      <w:tr w:rsidR="00156635" w:rsidRPr="000137EA" w14:paraId="6081B2E6" w14:textId="77777777" w:rsidTr="002D1799">
        <w:tc>
          <w:tcPr>
            <w:tcW w:w="1017" w:type="dxa"/>
            <w:shd w:val="clear" w:color="auto" w:fill="auto"/>
          </w:tcPr>
          <w:p w14:paraId="1E45D25D" w14:textId="77777777" w:rsidR="00156635" w:rsidRPr="000137EA" w:rsidRDefault="00156635" w:rsidP="00156635">
            <w:pPr>
              <w:pStyle w:val="Level1Body"/>
              <w:rPr>
                <w:rFonts w:cs="Arial"/>
                <w:sz w:val="20"/>
              </w:rPr>
            </w:pPr>
            <w:r w:rsidRPr="000137EA">
              <w:rPr>
                <w:rFonts w:cs="Arial"/>
                <w:sz w:val="20"/>
              </w:rPr>
              <w:t>1.</w:t>
            </w:r>
          </w:p>
        </w:tc>
        <w:tc>
          <w:tcPr>
            <w:tcW w:w="1823" w:type="dxa"/>
            <w:shd w:val="clear" w:color="auto" w:fill="auto"/>
          </w:tcPr>
          <w:p w14:paraId="77A3EC5C" w14:textId="2CBB7ABA" w:rsidR="00156635" w:rsidRPr="000137EA" w:rsidRDefault="000527FA" w:rsidP="00BF3BB5">
            <w:pPr>
              <w:pStyle w:val="Level1Body"/>
              <w:jc w:val="left"/>
              <w:rPr>
                <w:rFonts w:cs="Arial"/>
                <w:sz w:val="20"/>
              </w:rPr>
            </w:pPr>
            <w:r w:rsidRPr="000137EA">
              <w:rPr>
                <w:rFonts w:cs="Arial"/>
                <w:sz w:val="20"/>
              </w:rPr>
              <w:t>Cost proposal Option 2 and Option 3</w:t>
            </w:r>
          </w:p>
        </w:tc>
        <w:tc>
          <w:tcPr>
            <w:tcW w:w="1228" w:type="dxa"/>
            <w:shd w:val="clear" w:color="auto" w:fill="auto"/>
          </w:tcPr>
          <w:p w14:paraId="66AF7690" w14:textId="77777777" w:rsidR="00156635" w:rsidRPr="000137EA" w:rsidRDefault="00156635" w:rsidP="00BF3BB5">
            <w:pPr>
              <w:pStyle w:val="Level1Body"/>
              <w:jc w:val="left"/>
              <w:rPr>
                <w:rFonts w:cs="Arial"/>
                <w:sz w:val="20"/>
              </w:rPr>
            </w:pPr>
          </w:p>
        </w:tc>
        <w:tc>
          <w:tcPr>
            <w:tcW w:w="2793" w:type="dxa"/>
            <w:shd w:val="clear" w:color="auto" w:fill="auto"/>
          </w:tcPr>
          <w:p w14:paraId="746456F0" w14:textId="392F5328" w:rsidR="00156635" w:rsidRPr="00C61A49" w:rsidRDefault="000527FA" w:rsidP="00BF3BB5">
            <w:pPr>
              <w:pStyle w:val="Level1Body"/>
              <w:jc w:val="left"/>
              <w:rPr>
                <w:rFonts w:cs="Arial"/>
                <w:sz w:val="20"/>
              </w:rPr>
            </w:pPr>
            <w:r w:rsidRPr="00C61A49">
              <w:rPr>
                <w:rFonts w:cs="Arial"/>
                <w:sz w:val="20"/>
              </w:rPr>
              <w:t>Option 2 and 3 include requirements for forms with stickers. Is there a place on the cost proposals (both option 2 and option3) to include costs?</w:t>
            </w:r>
          </w:p>
        </w:tc>
        <w:tc>
          <w:tcPr>
            <w:tcW w:w="6089" w:type="dxa"/>
            <w:shd w:val="clear" w:color="auto" w:fill="auto"/>
          </w:tcPr>
          <w:p w14:paraId="48683337" w14:textId="36C78AD2" w:rsidR="00156635" w:rsidRPr="000137EA" w:rsidRDefault="000527FA" w:rsidP="00156635">
            <w:pPr>
              <w:pStyle w:val="Level1Body"/>
              <w:rPr>
                <w:rFonts w:cs="Arial"/>
                <w:sz w:val="20"/>
              </w:rPr>
            </w:pPr>
            <w:r w:rsidRPr="000137EA">
              <w:rPr>
                <w:rFonts w:cs="Arial"/>
                <w:sz w:val="20"/>
              </w:rPr>
              <w:t xml:space="preserve">Please see </w:t>
            </w:r>
            <w:r w:rsidR="00873F7C">
              <w:rPr>
                <w:rFonts w:cs="Arial"/>
                <w:sz w:val="20"/>
              </w:rPr>
              <w:t>Attachment 2 Revision 1 Option 2 -</w:t>
            </w:r>
            <w:r w:rsidRPr="000137EA">
              <w:rPr>
                <w:rFonts w:cs="Arial"/>
                <w:sz w:val="20"/>
              </w:rPr>
              <w:t xml:space="preserve">Cost Proposal </w:t>
            </w:r>
            <w:r w:rsidR="00873F7C">
              <w:rPr>
                <w:rFonts w:cs="Arial"/>
                <w:sz w:val="20"/>
              </w:rPr>
              <w:t>and Attachment 2 Revision 1 Option 3 -</w:t>
            </w:r>
            <w:proofErr w:type="gramStart"/>
            <w:r w:rsidR="00873F7C" w:rsidRPr="000137EA">
              <w:rPr>
                <w:rFonts w:cs="Arial"/>
                <w:sz w:val="20"/>
              </w:rPr>
              <w:t xml:space="preserve">Cost </w:t>
            </w:r>
            <w:r w:rsidRPr="000137EA">
              <w:rPr>
                <w:rFonts w:cs="Arial"/>
                <w:sz w:val="20"/>
              </w:rPr>
              <w:t>.</w:t>
            </w:r>
            <w:proofErr w:type="gramEnd"/>
          </w:p>
        </w:tc>
      </w:tr>
      <w:tr w:rsidR="00156635" w:rsidRPr="000137EA" w14:paraId="1E59544D" w14:textId="77777777" w:rsidTr="002D1799">
        <w:tc>
          <w:tcPr>
            <w:tcW w:w="1017" w:type="dxa"/>
            <w:shd w:val="clear" w:color="auto" w:fill="auto"/>
          </w:tcPr>
          <w:p w14:paraId="6AB90D4D" w14:textId="77777777" w:rsidR="00156635" w:rsidRPr="000137EA" w:rsidRDefault="00156635" w:rsidP="00156635">
            <w:pPr>
              <w:pStyle w:val="Level1Body"/>
              <w:rPr>
                <w:rFonts w:cs="Arial"/>
                <w:sz w:val="20"/>
              </w:rPr>
            </w:pPr>
            <w:r w:rsidRPr="000137EA">
              <w:rPr>
                <w:rFonts w:cs="Arial"/>
                <w:sz w:val="20"/>
              </w:rPr>
              <w:t>2.</w:t>
            </w:r>
          </w:p>
        </w:tc>
        <w:tc>
          <w:tcPr>
            <w:tcW w:w="1823" w:type="dxa"/>
            <w:shd w:val="clear" w:color="auto" w:fill="auto"/>
          </w:tcPr>
          <w:p w14:paraId="58402474" w14:textId="21A76978" w:rsidR="00156635" w:rsidRPr="000137EA" w:rsidRDefault="000527FA" w:rsidP="00BF3BB5">
            <w:pPr>
              <w:pStyle w:val="Level1Body"/>
              <w:jc w:val="left"/>
              <w:rPr>
                <w:rFonts w:cs="Arial"/>
                <w:sz w:val="20"/>
              </w:rPr>
            </w:pPr>
            <w:r w:rsidRPr="000137EA">
              <w:rPr>
                <w:rFonts w:cs="Arial"/>
                <w:sz w:val="20"/>
              </w:rPr>
              <w:t>V.A.</w:t>
            </w:r>
          </w:p>
        </w:tc>
        <w:tc>
          <w:tcPr>
            <w:tcW w:w="1228" w:type="dxa"/>
            <w:shd w:val="clear" w:color="auto" w:fill="auto"/>
          </w:tcPr>
          <w:p w14:paraId="2FC35C0B" w14:textId="5F78E475" w:rsidR="00156635" w:rsidRPr="000137EA" w:rsidRDefault="000527FA" w:rsidP="00BF3BB5">
            <w:pPr>
              <w:pStyle w:val="Level1Body"/>
              <w:jc w:val="left"/>
              <w:rPr>
                <w:rFonts w:cs="Arial"/>
                <w:sz w:val="20"/>
              </w:rPr>
            </w:pPr>
            <w:r w:rsidRPr="000137EA">
              <w:rPr>
                <w:rFonts w:cs="Arial"/>
                <w:sz w:val="20"/>
              </w:rPr>
              <w:t>30</w:t>
            </w:r>
          </w:p>
        </w:tc>
        <w:tc>
          <w:tcPr>
            <w:tcW w:w="2793" w:type="dxa"/>
            <w:shd w:val="clear" w:color="auto" w:fill="auto"/>
          </w:tcPr>
          <w:p w14:paraId="74AEED08" w14:textId="56056648" w:rsidR="00156635" w:rsidRPr="00C61A49" w:rsidRDefault="000527FA" w:rsidP="00BF3BB5">
            <w:pPr>
              <w:pStyle w:val="Level1Body"/>
              <w:jc w:val="left"/>
              <w:rPr>
                <w:rFonts w:cs="Arial"/>
                <w:sz w:val="20"/>
              </w:rPr>
            </w:pPr>
            <w:r w:rsidRPr="00C61A49">
              <w:rPr>
                <w:rFonts w:cs="Arial"/>
                <w:sz w:val="20"/>
              </w:rPr>
              <w:t>Date of Completion is listed as July 21, 2021. Is this a realistic completion date?</w:t>
            </w:r>
          </w:p>
        </w:tc>
        <w:tc>
          <w:tcPr>
            <w:tcW w:w="6089" w:type="dxa"/>
            <w:shd w:val="clear" w:color="auto" w:fill="auto"/>
          </w:tcPr>
          <w:p w14:paraId="75C84058" w14:textId="3927D656" w:rsidR="00156635" w:rsidRPr="000137EA" w:rsidRDefault="000527FA" w:rsidP="00156635">
            <w:pPr>
              <w:pStyle w:val="Level1Body"/>
              <w:rPr>
                <w:rFonts w:cs="Arial"/>
                <w:sz w:val="20"/>
              </w:rPr>
            </w:pPr>
            <w:r w:rsidRPr="000137EA">
              <w:rPr>
                <w:rFonts w:cs="Arial"/>
                <w:sz w:val="20"/>
              </w:rPr>
              <w:t xml:space="preserve">CSI understands the requested completion date of July 21, 2021 is aggressive.  </w:t>
            </w:r>
            <w:r w:rsidR="00873F7C">
              <w:rPr>
                <w:rFonts w:cs="Arial"/>
                <w:sz w:val="20"/>
              </w:rPr>
              <w:t>CSI</w:t>
            </w:r>
            <w:r w:rsidR="00873F7C" w:rsidRPr="000137EA">
              <w:rPr>
                <w:rFonts w:cs="Arial"/>
                <w:sz w:val="20"/>
              </w:rPr>
              <w:t xml:space="preserve"> </w:t>
            </w:r>
            <w:r w:rsidRPr="000137EA">
              <w:rPr>
                <w:rFonts w:cs="Arial"/>
                <w:sz w:val="20"/>
              </w:rPr>
              <w:t>want</w:t>
            </w:r>
            <w:r w:rsidR="00873F7C">
              <w:rPr>
                <w:rFonts w:cs="Arial"/>
                <w:sz w:val="20"/>
              </w:rPr>
              <w:t>s</w:t>
            </w:r>
            <w:r w:rsidRPr="000137EA">
              <w:rPr>
                <w:rFonts w:cs="Arial"/>
                <w:sz w:val="20"/>
              </w:rPr>
              <w:t xml:space="preserve"> to communicate a sense of urgency within the RFP package and </w:t>
            </w:r>
            <w:r w:rsidR="00D02F30">
              <w:rPr>
                <w:rFonts w:cs="Arial"/>
                <w:sz w:val="20"/>
              </w:rPr>
              <w:t>intend</w:t>
            </w:r>
            <w:r w:rsidRPr="000137EA">
              <w:rPr>
                <w:rFonts w:cs="Arial"/>
                <w:sz w:val="20"/>
              </w:rPr>
              <w:t xml:space="preserve"> to implement this new system for our next new plate run.  </w:t>
            </w:r>
            <w:proofErr w:type="gramStart"/>
            <w:r w:rsidRPr="000137EA">
              <w:rPr>
                <w:rFonts w:cs="Arial"/>
                <w:sz w:val="20"/>
              </w:rPr>
              <w:t>Thus</w:t>
            </w:r>
            <w:proofErr w:type="gramEnd"/>
            <w:r w:rsidRPr="000137EA">
              <w:rPr>
                <w:rFonts w:cs="Arial"/>
                <w:sz w:val="20"/>
              </w:rPr>
              <w:t xml:space="preserve"> CSI will evaluate all conforming proposals, utilizing proposed timelines as one part of the criteria.  </w:t>
            </w:r>
            <w:r w:rsidR="00524AE1">
              <w:rPr>
                <w:rFonts w:cs="Arial"/>
                <w:sz w:val="20"/>
              </w:rPr>
              <w:t xml:space="preserve">Implementation timeline will be agreed upon during contract finalization. </w:t>
            </w:r>
          </w:p>
        </w:tc>
      </w:tr>
      <w:tr w:rsidR="00156635" w:rsidRPr="000137EA" w14:paraId="14F5AD2A" w14:textId="77777777" w:rsidTr="002D1799">
        <w:tc>
          <w:tcPr>
            <w:tcW w:w="1017" w:type="dxa"/>
            <w:shd w:val="clear" w:color="auto" w:fill="auto"/>
          </w:tcPr>
          <w:p w14:paraId="6403C9D7" w14:textId="77777777" w:rsidR="00156635" w:rsidRPr="000137EA" w:rsidRDefault="00156635" w:rsidP="00156635">
            <w:pPr>
              <w:pStyle w:val="Level1Body"/>
              <w:rPr>
                <w:rFonts w:cs="Arial"/>
                <w:sz w:val="20"/>
              </w:rPr>
            </w:pPr>
            <w:r w:rsidRPr="000137EA">
              <w:rPr>
                <w:rFonts w:cs="Arial"/>
                <w:sz w:val="20"/>
              </w:rPr>
              <w:t>3.</w:t>
            </w:r>
          </w:p>
        </w:tc>
        <w:tc>
          <w:tcPr>
            <w:tcW w:w="1823" w:type="dxa"/>
            <w:shd w:val="clear" w:color="auto" w:fill="auto"/>
          </w:tcPr>
          <w:p w14:paraId="00631BF8" w14:textId="5DF11657" w:rsidR="00156635" w:rsidRPr="000137EA" w:rsidRDefault="000527FA" w:rsidP="00BF3BB5">
            <w:pPr>
              <w:pStyle w:val="Level1Body"/>
              <w:jc w:val="left"/>
              <w:rPr>
                <w:rFonts w:cs="Arial"/>
                <w:sz w:val="20"/>
              </w:rPr>
            </w:pPr>
            <w:r w:rsidRPr="000137EA">
              <w:rPr>
                <w:rFonts w:cs="Arial"/>
                <w:sz w:val="20"/>
              </w:rPr>
              <w:t>V.F.1.d</w:t>
            </w:r>
          </w:p>
        </w:tc>
        <w:tc>
          <w:tcPr>
            <w:tcW w:w="1228" w:type="dxa"/>
            <w:shd w:val="clear" w:color="auto" w:fill="auto"/>
          </w:tcPr>
          <w:p w14:paraId="7534AAEB" w14:textId="79546F51" w:rsidR="00156635" w:rsidRPr="000137EA" w:rsidRDefault="000527FA" w:rsidP="00BF3BB5">
            <w:pPr>
              <w:pStyle w:val="Level1Body"/>
              <w:jc w:val="left"/>
              <w:rPr>
                <w:rFonts w:cs="Arial"/>
                <w:sz w:val="20"/>
              </w:rPr>
            </w:pPr>
            <w:r w:rsidRPr="000137EA">
              <w:rPr>
                <w:rFonts w:cs="Arial"/>
                <w:sz w:val="20"/>
              </w:rPr>
              <w:t>34</w:t>
            </w:r>
          </w:p>
        </w:tc>
        <w:tc>
          <w:tcPr>
            <w:tcW w:w="2793" w:type="dxa"/>
            <w:shd w:val="clear" w:color="auto" w:fill="auto"/>
          </w:tcPr>
          <w:p w14:paraId="008DF190" w14:textId="54CD1E29" w:rsidR="00156635" w:rsidRPr="00C61A49" w:rsidRDefault="000527FA" w:rsidP="00BF3BB5">
            <w:pPr>
              <w:pStyle w:val="Level1Body"/>
              <w:jc w:val="left"/>
              <w:rPr>
                <w:rFonts w:cs="Arial"/>
                <w:sz w:val="20"/>
              </w:rPr>
            </w:pPr>
            <w:r w:rsidRPr="00C61A49">
              <w:rPr>
                <w:rFonts w:cs="Arial"/>
                <w:sz w:val="20"/>
              </w:rPr>
              <w:t>Table of Volumes: The quantities for the year 2024 do not look to be in line with other years. Can you please confirm they are correct?</w:t>
            </w:r>
          </w:p>
        </w:tc>
        <w:tc>
          <w:tcPr>
            <w:tcW w:w="6089" w:type="dxa"/>
            <w:shd w:val="clear" w:color="auto" w:fill="auto"/>
          </w:tcPr>
          <w:p w14:paraId="03B3DEE2" w14:textId="77777777" w:rsidR="000527FA" w:rsidRPr="000137EA" w:rsidRDefault="000527FA" w:rsidP="000527FA">
            <w:pPr>
              <w:pStyle w:val="Level4"/>
              <w:numPr>
                <w:ilvl w:val="0"/>
                <w:numId w:val="0"/>
              </w:numPr>
              <w:tabs>
                <w:tab w:val="left" w:pos="720"/>
              </w:tabs>
              <w:adjustRightInd/>
              <w:rPr>
                <w:rFonts w:cs="Arial"/>
                <w:sz w:val="20"/>
                <w:szCs w:val="20"/>
              </w:rPr>
            </w:pPr>
          </w:p>
          <w:p w14:paraId="6C92CD17" w14:textId="77117510" w:rsidR="00EC062E" w:rsidRPr="000137EA" w:rsidRDefault="00EC062E" w:rsidP="00EC062E">
            <w:pPr>
              <w:pStyle w:val="Level4"/>
              <w:numPr>
                <w:ilvl w:val="0"/>
                <w:numId w:val="0"/>
              </w:numPr>
              <w:tabs>
                <w:tab w:val="left" w:pos="720"/>
              </w:tabs>
              <w:adjustRightInd/>
              <w:rPr>
                <w:rFonts w:cs="Arial"/>
                <w:sz w:val="20"/>
                <w:szCs w:val="20"/>
              </w:rPr>
            </w:pPr>
            <w:r w:rsidRPr="000137EA">
              <w:rPr>
                <w:rFonts w:cs="Arial"/>
                <w:sz w:val="20"/>
                <w:szCs w:val="20"/>
              </w:rPr>
              <w:t>V.F.1.d. will be deleted and replaced with the following:</w:t>
            </w:r>
          </w:p>
          <w:p w14:paraId="70BB4BB3" w14:textId="77777777" w:rsidR="00EC062E" w:rsidRPr="000137EA" w:rsidRDefault="00EC062E" w:rsidP="00EC062E">
            <w:pPr>
              <w:pStyle w:val="Level4"/>
              <w:numPr>
                <w:ilvl w:val="0"/>
                <w:numId w:val="0"/>
              </w:numPr>
              <w:tabs>
                <w:tab w:val="left" w:pos="720"/>
              </w:tabs>
              <w:adjustRightInd/>
              <w:rPr>
                <w:rFonts w:cs="Arial"/>
                <w:sz w:val="20"/>
                <w:szCs w:val="20"/>
              </w:rPr>
            </w:pPr>
          </w:p>
          <w:p w14:paraId="267A2838" w14:textId="56D2D17B" w:rsidR="000527FA" w:rsidRPr="000137EA" w:rsidRDefault="000527FA" w:rsidP="00EC062E">
            <w:pPr>
              <w:pStyle w:val="Level4"/>
              <w:numPr>
                <w:ilvl w:val="0"/>
                <w:numId w:val="0"/>
              </w:numPr>
              <w:tabs>
                <w:tab w:val="left" w:pos="720"/>
              </w:tabs>
              <w:adjustRightInd/>
              <w:rPr>
                <w:rFonts w:cs="Arial"/>
                <w:sz w:val="20"/>
                <w:szCs w:val="20"/>
              </w:rPr>
            </w:pPr>
            <w:r w:rsidRPr="000137EA">
              <w:rPr>
                <w:rFonts w:cs="Arial"/>
                <w:sz w:val="20"/>
                <w:szCs w:val="20"/>
              </w:rPr>
              <w:t>Anticipated annual sheeting usage:</w:t>
            </w:r>
          </w:p>
          <w:p w14:paraId="3765B4F3" w14:textId="77777777" w:rsidR="000527FA" w:rsidRPr="000137EA" w:rsidRDefault="000527FA" w:rsidP="000527FA">
            <w:pPr>
              <w:pStyle w:val="Level4Body"/>
              <w:rPr>
                <w:rFonts w:cs="Arial"/>
                <w:sz w:val="20"/>
              </w:rPr>
            </w:pPr>
          </w:p>
          <w:tbl>
            <w:tblPr>
              <w:tblW w:w="5267" w:type="dxa"/>
              <w:tblInd w:w="338" w:type="dxa"/>
              <w:tblCellMar>
                <w:left w:w="0" w:type="dxa"/>
                <w:right w:w="0" w:type="dxa"/>
              </w:tblCellMar>
              <w:tblLook w:val="04A0" w:firstRow="1" w:lastRow="0" w:firstColumn="1" w:lastColumn="0" w:noHBand="0" w:noVBand="1"/>
            </w:tblPr>
            <w:tblGrid>
              <w:gridCol w:w="764"/>
              <w:gridCol w:w="628"/>
              <w:gridCol w:w="972"/>
              <w:gridCol w:w="884"/>
              <w:gridCol w:w="995"/>
              <w:gridCol w:w="1272"/>
            </w:tblGrid>
            <w:tr w:rsidR="000527FA" w:rsidRPr="000137EA" w14:paraId="7BDC9405" w14:textId="77777777" w:rsidTr="000527FA">
              <w:trPr>
                <w:trHeight w:val="324"/>
              </w:trPr>
              <w:tc>
                <w:tcPr>
                  <w:tcW w:w="76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3DBA87D" w14:textId="77777777" w:rsidR="000527FA" w:rsidRPr="000137EA" w:rsidRDefault="000527FA" w:rsidP="000527FA">
                  <w:pPr>
                    <w:spacing w:line="252" w:lineRule="auto"/>
                    <w:jc w:val="center"/>
                    <w:rPr>
                      <w:rFonts w:cs="Arial"/>
                      <w:b/>
                      <w:bCs/>
                      <w:color w:val="000000"/>
                      <w:sz w:val="20"/>
                      <w:szCs w:val="20"/>
                    </w:rPr>
                  </w:pPr>
                  <w:r w:rsidRPr="000137EA">
                    <w:rPr>
                      <w:rFonts w:cs="Arial"/>
                      <w:b/>
                      <w:bCs/>
                      <w:color w:val="000000"/>
                      <w:sz w:val="20"/>
                      <w:szCs w:val="20"/>
                    </w:rPr>
                    <w:t>Year</w:t>
                  </w:r>
                </w:p>
              </w:tc>
              <w:tc>
                <w:tcPr>
                  <w:tcW w:w="62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CDBB7ED" w14:textId="77777777" w:rsidR="000527FA" w:rsidRPr="000137EA" w:rsidRDefault="000527FA" w:rsidP="000527FA">
                  <w:pPr>
                    <w:spacing w:line="252" w:lineRule="auto"/>
                    <w:jc w:val="center"/>
                    <w:rPr>
                      <w:rFonts w:cs="Arial"/>
                      <w:b/>
                      <w:bCs/>
                      <w:color w:val="000000"/>
                      <w:sz w:val="20"/>
                      <w:szCs w:val="20"/>
                    </w:rPr>
                  </w:pPr>
                  <w:r w:rsidRPr="000137EA">
                    <w:rPr>
                      <w:rFonts w:cs="Arial"/>
                      <w:b/>
                      <w:bCs/>
                      <w:color w:val="000000"/>
                      <w:sz w:val="20"/>
                      <w:szCs w:val="20"/>
                    </w:rPr>
                    <w:t xml:space="preserve">U of M </w:t>
                  </w:r>
                </w:p>
              </w:tc>
              <w:tc>
                <w:tcPr>
                  <w:tcW w:w="93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42BC3E3" w14:textId="77777777" w:rsidR="000527FA" w:rsidRPr="000137EA" w:rsidRDefault="000527FA" w:rsidP="000527FA">
                  <w:pPr>
                    <w:spacing w:line="252" w:lineRule="auto"/>
                    <w:rPr>
                      <w:rFonts w:cs="Arial"/>
                      <w:b/>
                      <w:bCs/>
                      <w:color w:val="000000"/>
                      <w:sz w:val="20"/>
                      <w:szCs w:val="20"/>
                    </w:rPr>
                  </w:pPr>
                  <w:r w:rsidRPr="000137EA">
                    <w:rPr>
                      <w:rFonts w:cs="Arial"/>
                      <w:b/>
                      <w:bCs/>
                      <w:color w:val="000000"/>
                      <w:sz w:val="20"/>
                      <w:szCs w:val="20"/>
                    </w:rPr>
                    <w:t>Graphic</w:t>
                  </w:r>
                </w:p>
              </w:tc>
              <w:tc>
                <w:tcPr>
                  <w:tcW w:w="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E068534" w14:textId="77777777" w:rsidR="000527FA" w:rsidRPr="000137EA" w:rsidRDefault="000527FA" w:rsidP="000527FA">
                  <w:pPr>
                    <w:spacing w:line="252" w:lineRule="auto"/>
                    <w:rPr>
                      <w:rFonts w:cs="Arial"/>
                      <w:b/>
                      <w:bCs/>
                      <w:color w:val="000000"/>
                      <w:sz w:val="20"/>
                      <w:szCs w:val="20"/>
                    </w:rPr>
                  </w:pPr>
                  <w:r w:rsidRPr="000137EA">
                    <w:rPr>
                      <w:rFonts w:cs="Arial"/>
                      <w:b/>
                      <w:bCs/>
                      <w:color w:val="000000"/>
                      <w:sz w:val="20"/>
                      <w:szCs w:val="20"/>
                    </w:rPr>
                    <w:t>White</w:t>
                  </w:r>
                </w:p>
              </w:tc>
              <w:tc>
                <w:tcPr>
                  <w:tcW w:w="9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B30D608" w14:textId="77777777" w:rsidR="000527FA" w:rsidRPr="000137EA" w:rsidRDefault="000527FA" w:rsidP="000527FA">
                  <w:pPr>
                    <w:spacing w:line="252" w:lineRule="auto"/>
                    <w:rPr>
                      <w:rFonts w:cs="Arial"/>
                      <w:b/>
                      <w:bCs/>
                      <w:color w:val="000000"/>
                      <w:sz w:val="20"/>
                      <w:szCs w:val="20"/>
                    </w:rPr>
                  </w:pPr>
                  <w:r w:rsidRPr="000137EA">
                    <w:rPr>
                      <w:rFonts w:cs="Arial"/>
                      <w:b/>
                      <w:bCs/>
                      <w:color w:val="000000"/>
                      <w:sz w:val="20"/>
                      <w:szCs w:val="20"/>
                    </w:rPr>
                    <w:t xml:space="preserve">Overlay </w:t>
                  </w:r>
                </w:p>
              </w:tc>
              <w:tc>
                <w:tcPr>
                  <w:tcW w:w="122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B8FEF50" w14:textId="77777777" w:rsidR="000527FA" w:rsidRPr="000137EA" w:rsidRDefault="000527FA" w:rsidP="000527FA">
                  <w:pPr>
                    <w:spacing w:line="252" w:lineRule="auto"/>
                    <w:rPr>
                      <w:rFonts w:cs="Arial"/>
                      <w:b/>
                      <w:bCs/>
                      <w:color w:val="000000"/>
                      <w:sz w:val="20"/>
                      <w:szCs w:val="20"/>
                    </w:rPr>
                  </w:pPr>
                  <w:r w:rsidRPr="000137EA">
                    <w:rPr>
                      <w:rFonts w:cs="Arial"/>
                      <w:b/>
                      <w:bCs/>
                      <w:color w:val="000000"/>
                      <w:sz w:val="20"/>
                      <w:szCs w:val="20"/>
                    </w:rPr>
                    <w:t>Motorcycle</w:t>
                  </w:r>
                </w:p>
              </w:tc>
            </w:tr>
            <w:tr w:rsidR="000527FA" w:rsidRPr="000137EA" w14:paraId="077C4F08" w14:textId="77777777" w:rsidTr="000527FA">
              <w:trPr>
                <w:trHeight w:val="312"/>
              </w:trPr>
              <w:tc>
                <w:tcPr>
                  <w:tcW w:w="7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8277A5A" w14:textId="77777777" w:rsidR="000527FA" w:rsidRPr="000137EA" w:rsidRDefault="000527FA" w:rsidP="000527FA">
                  <w:pPr>
                    <w:spacing w:line="252" w:lineRule="auto"/>
                    <w:jc w:val="center"/>
                    <w:rPr>
                      <w:rFonts w:cs="Arial"/>
                      <w:color w:val="000000"/>
                      <w:sz w:val="20"/>
                      <w:szCs w:val="20"/>
                    </w:rPr>
                  </w:pPr>
                  <w:r w:rsidRPr="000137EA">
                    <w:rPr>
                      <w:rFonts w:cs="Arial"/>
                      <w:color w:val="000000"/>
                      <w:sz w:val="20"/>
                      <w:szCs w:val="20"/>
                    </w:rPr>
                    <w:t>2020</w:t>
                  </w:r>
                </w:p>
              </w:tc>
              <w:tc>
                <w:tcPr>
                  <w:tcW w:w="6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8DB651" w14:textId="77777777" w:rsidR="000527FA" w:rsidRPr="000137EA" w:rsidRDefault="000527FA" w:rsidP="000527FA">
                  <w:pPr>
                    <w:spacing w:line="252" w:lineRule="auto"/>
                    <w:jc w:val="center"/>
                    <w:rPr>
                      <w:rFonts w:cs="Arial"/>
                      <w:color w:val="000000"/>
                      <w:sz w:val="20"/>
                      <w:szCs w:val="20"/>
                    </w:rPr>
                  </w:pPr>
                  <w:r w:rsidRPr="000137EA">
                    <w:rPr>
                      <w:rFonts w:cs="Arial"/>
                      <w:color w:val="000000"/>
                      <w:sz w:val="20"/>
                      <w:szCs w:val="20"/>
                    </w:rPr>
                    <w:t>Ft</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9849A5" w14:textId="77777777" w:rsidR="000527FA" w:rsidRPr="000137EA" w:rsidRDefault="000527FA" w:rsidP="000527FA">
                  <w:pPr>
                    <w:spacing w:line="252" w:lineRule="auto"/>
                    <w:jc w:val="right"/>
                    <w:rPr>
                      <w:rFonts w:cs="Arial"/>
                      <w:color w:val="000000"/>
                      <w:sz w:val="20"/>
                      <w:szCs w:val="20"/>
                    </w:rPr>
                  </w:pPr>
                  <w:r w:rsidRPr="000137EA">
                    <w:rPr>
                      <w:rFonts w:cs="Arial"/>
                      <w:color w:val="000000"/>
                      <w:sz w:val="20"/>
                      <w:szCs w:val="20"/>
                    </w:rPr>
                    <w:t>270000</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4E2179" w14:textId="77777777" w:rsidR="000527FA" w:rsidRPr="000137EA" w:rsidRDefault="000527FA" w:rsidP="000527FA">
                  <w:pPr>
                    <w:spacing w:line="252" w:lineRule="auto"/>
                    <w:jc w:val="right"/>
                    <w:rPr>
                      <w:rFonts w:cs="Arial"/>
                      <w:color w:val="000000"/>
                      <w:sz w:val="20"/>
                      <w:szCs w:val="20"/>
                    </w:rPr>
                  </w:pPr>
                  <w:r w:rsidRPr="000137EA">
                    <w:rPr>
                      <w:rFonts w:cs="Arial"/>
                      <w:color w:val="000000"/>
                      <w:sz w:val="20"/>
                      <w:szCs w:val="20"/>
                    </w:rPr>
                    <w:t>90000</w:t>
                  </w:r>
                </w:p>
              </w:tc>
              <w:tc>
                <w:tcPr>
                  <w:tcW w:w="9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66F354" w14:textId="77777777" w:rsidR="000527FA" w:rsidRPr="000137EA" w:rsidRDefault="000527FA" w:rsidP="000527FA">
                  <w:pPr>
                    <w:spacing w:line="252" w:lineRule="auto"/>
                    <w:jc w:val="right"/>
                    <w:rPr>
                      <w:rFonts w:cs="Arial"/>
                      <w:color w:val="000000"/>
                      <w:sz w:val="20"/>
                      <w:szCs w:val="20"/>
                    </w:rPr>
                  </w:pPr>
                  <w:r w:rsidRPr="000137EA">
                    <w:rPr>
                      <w:rFonts w:cs="Arial"/>
                      <w:color w:val="000000"/>
                      <w:sz w:val="20"/>
                      <w:szCs w:val="20"/>
                    </w:rPr>
                    <w:t>360000</w:t>
                  </w:r>
                </w:p>
              </w:tc>
              <w:tc>
                <w:tcPr>
                  <w:tcW w:w="12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91A538" w14:textId="77777777" w:rsidR="000527FA" w:rsidRPr="000137EA" w:rsidRDefault="000527FA" w:rsidP="000527FA">
                  <w:pPr>
                    <w:spacing w:line="252" w:lineRule="auto"/>
                    <w:jc w:val="right"/>
                    <w:rPr>
                      <w:rFonts w:cs="Arial"/>
                      <w:color w:val="000000"/>
                      <w:sz w:val="20"/>
                      <w:szCs w:val="20"/>
                    </w:rPr>
                  </w:pPr>
                  <w:r w:rsidRPr="000137EA">
                    <w:rPr>
                      <w:rFonts w:cs="Arial"/>
                      <w:color w:val="000000"/>
                      <w:sz w:val="20"/>
                      <w:szCs w:val="20"/>
                    </w:rPr>
                    <w:t>4500</w:t>
                  </w:r>
                </w:p>
              </w:tc>
            </w:tr>
            <w:tr w:rsidR="000527FA" w:rsidRPr="000137EA" w14:paraId="0535A196" w14:textId="77777777" w:rsidTr="000527FA">
              <w:trPr>
                <w:trHeight w:val="288"/>
              </w:trPr>
              <w:tc>
                <w:tcPr>
                  <w:tcW w:w="7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6F098C8" w14:textId="77777777" w:rsidR="000527FA" w:rsidRPr="000137EA" w:rsidRDefault="000527FA" w:rsidP="000527FA">
                  <w:pPr>
                    <w:spacing w:line="252" w:lineRule="auto"/>
                    <w:jc w:val="center"/>
                    <w:rPr>
                      <w:rFonts w:cs="Arial"/>
                      <w:color w:val="000000"/>
                      <w:sz w:val="20"/>
                      <w:szCs w:val="20"/>
                    </w:rPr>
                  </w:pPr>
                  <w:r w:rsidRPr="000137EA">
                    <w:rPr>
                      <w:rFonts w:cs="Arial"/>
                      <w:color w:val="000000"/>
                      <w:sz w:val="20"/>
                      <w:szCs w:val="20"/>
                    </w:rPr>
                    <w:t>2021</w:t>
                  </w:r>
                </w:p>
              </w:tc>
              <w:tc>
                <w:tcPr>
                  <w:tcW w:w="6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221750" w14:textId="77777777" w:rsidR="000527FA" w:rsidRPr="000137EA" w:rsidRDefault="000527FA" w:rsidP="000527FA">
                  <w:pPr>
                    <w:spacing w:line="252" w:lineRule="auto"/>
                    <w:jc w:val="center"/>
                    <w:rPr>
                      <w:rFonts w:cs="Arial"/>
                      <w:color w:val="000000"/>
                      <w:sz w:val="20"/>
                      <w:szCs w:val="20"/>
                    </w:rPr>
                  </w:pPr>
                  <w:r w:rsidRPr="000137EA">
                    <w:rPr>
                      <w:rFonts w:cs="Arial"/>
                      <w:color w:val="000000"/>
                      <w:sz w:val="20"/>
                      <w:szCs w:val="20"/>
                    </w:rPr>
                    <w:t>Ft</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E505B2" w14:textId="77777777" w:rsidR="000527FA" w:rsidRPr="000137EA" w:rsidRDefault="000527FA" w:rsidP="000527FA">
                  <w:pPr>
                    <w:spacing w:line="252" w:lineRule="auto"/>
                    <w:jc w:val="right"/>
                    <w:rPr>
                      <w:rFonts w:cs="Arial"/>
                      <w:color w:val="000000"/>
                      <w:sz w:val="20"/>
                      <w:szCs w:val="20"/>
                    </w:rPr>
                  </w:pPr>
                  <w:r w:rsidRPr="000137EA">
                    <w:rPr>
                      <w:rFonts w:cs="Arial"/>
                      <w:color w:val="000000"/>
                      <w:sz w:val="20"/>
                      <w:szCs w:val="20"/>
                    </w:rPr>
                    <w:t>270000</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1848E5" w14:textId="77777777" w:rsidR="000527FA" w:rsidRPr="000137EA" w:rsidRDefault="000527FA" w:rsidP="000527FA">
                  <w:pPr>
                    <w:spacing w:line="252" w:lineRule="auto"/>
                    <w:jc w:val="right"/>
                    <w:rPr>
                      <w:rFonts w:cs="Arial"/>
                      <w:color w:val="000000"/>
                      <w:sz w:val="20"/>
                      <w:szCs w:val="20"/>
                    </w:rPr>
                  </w:pPr>
                  <w:r w:rsidRPr="000137EA">
                    <w:rPr>
                      <w:rFonts w:cs="Arial"/>
                      <w:color w:val="000000"/>
                      <w:sz w:val="20"/>
                      <w:szCs w:val="20"/>
                    </w:rPr>
                    <w:t>135000</w:t>
                  </w:r>
                </w:p>
              </w:tc>
              <w:tc>
                <w:tcPr>
                  <w:tcW w:w="9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B13AC1" w14:textId="77777777" w:rsidR="000527FA" w:rsidRPr="000137EA" w:rsidRDefault="000527FA" w:rsidP="000527FA">
                  <w:pPr>
                    <w:spacing w:line="252" w:lineRule="auto"/>
                    <w:jc w:val="right"/>
                    <w:rPr>
                      <w:rFonts w:cs="Arial"/>
                      <w:color w:val="000000"/>
                      <w:sz w:val="20"/>
                      <w:szCs w:val="20"/>
                    </w:rPr>
                  </w:pPr>
                  <w:r w:rsidRPr="000137EA">
                    <w:rPr>
                      <w:rFonts w:cs="Arial"/>
                      <w:color w:val="000000"/>
                      <w:sz w:val="20"/>
                      <w:szCs w:val="20"/>
                    </w:rPr>
                    <w:t>405000</w:t>
                  </w:r>
                </w:p>
              </w:tc>
              <w:tc>
                <w:tcPr>
                  <w:tcW w:w="12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27D57B" w14:textId="77777777" w:rsidR="000527FA" w:rsidRPr="000137EA" w:rsidRDefault="000527FA" w:rsidP="000527FA">
                  <w:pPr>
                    <w:spacing w:line="252" w:lineRule="auto"/>
                    <w:jc w:val="right"/>
                    <w:rPr>
                      <w:rFonts w:cs="Arial"/>
                      <w:color w:val="000000"/>
                      <w:sz w:val="20"/>
                      <w:szCs w:val="20"/>
                    </w:rPr>
                  </w:pPr>
                  <w:r w:rsidRPr="000137EA">
                    <w:rPr>
                      <w:rFonts w:cs="Arial"/>
                      <w:color w:val="000000"/>
                      <w:sz w:val="20"/>
                      <w:szCs w:val="20"/>
                    </w:rPr>
                    <w:t>9000</w:t>
                  </w:r>
                </w:p>
              </w:tc>
            </w:tr>
            <w:tr w:rsidR="000527FA" w:rsidRPr="000137EA" w14:paraId="06CEC956" w14:textId="77777777" w:rsidTr="000527FA">
              <w:trPr>
                <w:trHeight w:val="288"/>
              </w:trPr>
              <w:tc>
                <w:tcPr>
                  <w:tcW w:w="7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584990F" w14:textId="77777777" w:rsidR="000527FA" w:rsidRPr="000137EA" w:rsidRDefault="000527FA" w:rsidP="000527FA">
                  <w:pPr>
                    <w:spacing w:line="252" w:lineRule="auto"/>
                    <w:jc w:val="center"/>
                    <w:rPr>
                      <w:rFonts w:cs="Arial"/>
                      <w:color w:val="000000"/>
                      <w:sz w:val="20"/>
                      <w:szCs w:val="20"/>
                    </w:rPr>
                  </w:pPr>
                  <w:r w:rsidRPr="000137EA">
                    <w:rPr>
                      <w:rFonts w:cs="Arial"/>
                      <w:color w:val="000000"/>
                      <w:sz w:val="20"/>
                      <w:szCs w:val="20"/>
                    </w:rPr>
                    <w:t>2022</w:t>
                  </w:r>
                </w:p>
              </w:tc>
              <w:tc>
                <w:tcPr>
                  <w:tcW w:w="6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F0BCAC" w14:textId="77777777" w:rsidR="000527FA" w:rsidRPr="000137EA" w:rsidRDefault="000527FA" w:rsidP="000527FA">
                  <w:pPr>
                    <w:spacing w:line="252" w:lineRule="auto"/>
                    <w:jc w:val="center"/>
                    <w:rPr>
                      <w:rFonts w:cs="Arial"/>
                      <w:color w:val="000000"/>
                      <w:sz w:val="20"/>
                      <w:szCs w:val="20"/>
                    </w:rPr>
                  </w:pPr>
                  <w:r w:rsidRPr="000137EA">
                    <w:rPr>
                      <w:rFonts w:cs="Arial"/>
                      <w:color w:val="000000"/>
                      <w:sz w:val="20"/>
                      <w:szCs w:val="20"/>
                    </w:rPr>
                    <w:t>Ft</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8305CE" w14:textId="77777777" w:rsidR="000527FA" w:rsidRPr="000137EA" w:rsidRDefault="000527FA" w:rsidP="000527FA">
                  <w:pPr>
                    <w:spacing w:line="252" w:lineRule="auto"/>
                    <w:jc w:val="right"/>
                    <w:rPr>
                      <w:rFonts w:cs="Arial"/>
                      <w:color w:val="000000"/>
                      <w:sz w:val="20"/>
                      <w:szCs w:val="20"/>
                    </w:rPr>
                  </w:pPr>
                  <w:r w:rsidRPr="000137EA">
                    <w:rPr>
                      <w:rFonts w:cs="Arial"/>
                      <w:color w:val="000000"/>
                      <w:sz w:val="20"/>
                      <w:szCs w:val="20"/>
                    </w:rPr>
                    <w:t>810000</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8251EE" w14:textId="77777777" w:rsidR="000527FA" w:rsidRPr="000137EA" w:rsidRDefault="000527FA" w:rsidP="000527FA">
                  <w:pPr>
                    <w:spacing w:line="252" w:lineRule="auto"/>
                    <w:jc w:val="right"/>
                    <w:rPr>
                      <w:rFonts w:cs="Arial"/>
                      <w:color w:val="000000"/>
                      <w:sz w:val="20"/>
                      <w:szCs w:val="20"/>
                    </w:rPr>
                  </w:pPr>
                  <w:r w:rsidRPr="000137EA">
                    <w:rPr>
                      <w:rFonts w:cs="Arial"/>
                      <w:color w:val="000000"/>
                      <w:sz w:val="20"/>
                      <w:szCs w:val="20"/>
                    </w:rPr>
                    <w:t>720000</w:t>
                  </w:r>
                </w:p>
              </w:tc>
              <w:tc>
                <w:tcPr>
                  <w:tcW w:w="9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8DE3BD" w14:textId="77777777" w:rsidR="000527FA" w:rsidRPr="000137EA" w:rsidRDefault="000527FA" w:rsidP="000527FA">
                  <w:pPr>
                    <w:spacing w:line="252" w:lineRule="auto"/>
                    <w:jc w:val="right"/>
                    <w:rPr>
                      <w:rFonts w:cs="Arial"/>
                      <w:color w:val="000000"/>
                      <w:sz w:val="20"/>
                      <w:szCs w:val="20"/>
                    </w:rPr>
                  </w:pPr>
                  <w:r w:rsidRPr="000137EA">
                    <w:rPr>
                      <w:rFonts w:cs="Arial"/>
                      <w:color w:val="000000"/>
                      <w:sz w:val="20"/>
                      <w:szCs w:val="20"/>
                    </w:rPr>
                    <w:t>1530000</w:t>
                  </w:r>
                </w:p>
              </w:tc>
              <w:tc>
                <w:tcPr>
                  <w:tcW w:w="12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66AB85" w14:textId="77777777" w:rsidR="000527FA" w:rsidRPr="000137EA" w:rsidRDefault="000527FA" w:rsidP="000527FA">
                  <w:pPr>
                    <w:spacing w:line="252" w:lineRule="auto"/>
                    <w:jc w:val="right"/>
                    <w:rPr>
                      <w:rFonts w:cs="Arial"/>
                      <w:color w:val="000000"/>
                      <w:sz w:val="20"/>
                      <w:szCs w:val="20"/>
                    </w:rPr>
                  </w:pPr>
                  <w:r w:rsidRPr="000137EA">
                    <w:rPr>
                      <w:rFonts w:cs="Arial"/>
                      <w:color w:val="000000"/>
                      <w:sz w:val="20"/>
                      <w:szCs w:val="20"/>
                    </w:rPr>
                    <w:t>22500</w:t>
                  </w:r>
                </w:p>
              </w:tc>
            </w:tr>
            <w:tr w:rsidR="000527FA" w:rsidRPr="000137EA" w14:paraId="0BDFA44C" w14:textId="77777777" w:rsidTr="000527FA">
              <w:trPr>
                <w:trHeight w:val="288"/>
              </w:trPr>
              <w:tc>
                <w:tcPr>
                  <w:tcW w:w="7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60EAEAD" w14:textId="77777777" w:rsidR="000527FA" w:rsidRPr="000137EA" w:rsidRDefault="000527FA" w:rsidP="000527FA">
                  <w:pPr>
                    <w:spacing w:line="252" w:lineRule="auto"/>
                    <w:jc w:val="center"/>
                    <w:rPr>
                      <w:rFonts w:cs="Arial"/>
                      <w:color w:val="000000"/>
                      <w:sz w:val="20"/>
                      <w:szCs w:val="20"/>
                    </w:rPr>
                  </w:pPr>
                  <w:r w:rsidRPr="000137EA">
                    <w:rPr>
                      <w:rFonts w:cs="Arial"/>
                      <w:color w:val="000000"/>
                      <w:sz w:val="20"/>
                      <w:szCs w:val="20"/>
                    </w:rPr>
                    <w:t>2023</w:t>
                  </w:r>
                </w:p>
              </w:tc>
              <w:tc>
                <w:tcPr>
                  <w:tcW w:w="6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4FF2CC" w14:textId="77777777" w:rsidR="000527FA" w:rsidRPr="000137EA" w:rsidRDefault="000527FA" w:rsidP="000527FA">
                  <w:pPr>
                    <w:spacing w:line="252" w:lineRule="auto"/>
                    <w:jc w:val="center"/>
                    <w:rPr>
                      <w:rFonts w:cs="Arial"/>
                      <w:color w:val="000000"/>
                      <w:sz w:val="20"/>
                      <w:szCs w:val="20"/>
                    </w:rPr>
                  </w:pPr>
                  <w:r w:rsidRPr="000137EA">
                    <w:rPr>
                      <w:rFonts w:cs="Arial"/>
                      <w:color w:val="000000"/>
                      <w:sz w:val="20"/>
                      <w:szCs w:val="20"/>
                    </w:rPr>
                    <w:t>Ft</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224EAE" w14:textId="77777777" w:rsidR="000527FA" w:rsidRPr="000137EA" w:rsidRDefault="000527FA" w:rsidP="000527FA">
                  <w:pPr>
                    <w:spacing w:line="252" w:lineRule="auto"/>
                    <w:jc w:val="right"/>
                    <w:rPr>
                      <w:rFonts w:cs="Arial"/>
                      <w:color w:val="000000"/>
                      <w:sz w:val="20"/>
                      <w:szCs w:val="20"/>
                    </w:rPr>
                  </w:pPr>
                  <w:r w:rsidRPr="000137EA">
                    <w:rPr>
                      <w:rFonts w:cs="Arial"/>
                      <w:color w:val="000000"/>
                      <w:sz w:val="20"/>
                      <w:szCs w:val="20"/>
                    </w:rPr>
                    <w:t>720000</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31497E" w14:textId="77777777" w:rsidR="000527FA" w:rsidRPr="000137EA" w:rsidRDefault="000527FA" w:rsidP="000527FA">
                  <w:pPr>
                    <w:spacing w:line="252" w:lineRule="auto"/>
                    <w:jc w:val="right"/>
                    <w:rPr>
                      <w:rFonts w:cs="Arial"/>
                      <w:color w:val="000000"/>
                      <w:sz w:val="20"/>
                      <w:szCs w:val="20"/>
                    </w:rPr>
                  </w:pPr>
                  <w:r w:rsidRPr="000137EA">
                    <w:rPr>
                      <w:rFonts w:cs="Arial"/>
                      <w:color w:val="000000"/>
                      <w:sz w:val="20"/>
                      <w:szCs w:val="20"/>
                    </w:rPr>
                    <w:t>180000</w:t>
                  </w:r>
                </w:p>
              </w:tc>
              <w:tc>
                <w:tcPr>
                  <w:tcW w:w="9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DD5046" w14:textId="77777777" w:rsidR="000527FA" w:rsidRPr="000137EA" w:rsidRDefault="000527FA" w:rsidP="000527FA">
                  <w:pPr>
                    <w:spacing w:line="252" w:lineRule="auto"/>
                    <w:jc w:val="right"/>
                    <w:rPr>
                      <w:rFonts w:cs="Arial"/>
                      <w:color w:val="000000"/>
                      <w:sz w:val="20"/>
                      <w:szCs w:val="20"/>
                    </w:rPr>
                  </w:pPr>
                  <w:r w:rsidRPr="000137EA">
                    <w:rPr>
                      <w:rFonts w:cs="Arial"/>
                      <w:color w:val="000000"/>
                      <w:sz w:val="20"/>
                      <w:szCs w:val="20"/>
                    </w:rPr>
                    <w:t>900000</w:t>
                  </w:r>
                </w:p>
              </w:tc>
              <w:tc>
                <w:tcPr>
                  <w:tcW w:w="12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5D5DAE" w14:textId="77777777" w:rsidR="000527FA" w:rsidRPr="000137EA" w:rsidRDefault="000527FA" w:rsidP="000527FA">
                  <w:pPr>
                    <w:spacing w:line="252" w:lineRule="auto"/>
                    <w:jc w:val="right"/>
                    <w:rPr>
                      <w:rFonts w:cs="Arial"/>
                      <w:color w:val="000000"/>
                      <w:sz w:val="20"/>
                      <w:szCs w:val="20"/>
                    </w:rPr>
                  </w:pPr>
                  <w:r w:rsidRPr="000137EA">
                    <w:rPr>
                      <w:rFonts w:cs="Arial"/>
                      <w:color w:val="000000"/>
                      <w:sz w:val="20"/>
                      <w:szCs w:val="20"/>
                    </w:rPr>
                    <w:t>13500</w:t>
                  </w:r>
                </w:p>
              </w:tc>
            </w:tr>
            <w:tr w:rsidR="000527FA" w:rsidRPr="000137EA" w14:paraId="5701DC7A" w14:textId="77777777" w:rsidTr="000527FA">
              <w:trPr>
                <w:trHeight w:val="288"/>
              </w:trPr>
              <w:tc>
                <w:tcPr>
                  <w:tcW w:w="7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DAEA10C" w14:textId="77777777" w:rsidR="000527FA" w:rsidRPr="000137EA" w:rsidRDefault="000527FA" w:rsidP="000527FA">
                  <w:pPr>
                    <w:spacing w:line="252" w:lineRule="auto"/>
                    <w:jc w:val="center"/>
                    <w:rPr>
                      <w:rFonts w:cs="Arial"/>
                      <w:color w:val="FF0000"/>
                      <w:sz w:val="20"/>
                      <w:szCs w:val="20"/>
                    </w:rPr>
                  </w:pPr>
                  <w:r w:rsidRPr="000137EA">
                    <w:rPr>
                      <w:rFonts w:cs="Arial"/>
                      <w:color w:val="FF0000"/>
                      <w:sz w:val="20"/>
                      <w:szCs w:val="20"/>
                    </w:rPr>
                    <w:t>2024</w:t>
                  </w:r>
                </w:p>
              </w:tc>
              <w:tc>
                <w:tcPr>
                  <w:tcW w:w="6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650DFE" w14:textId="77777777" w:rsidR="000527FA" w:rsidRPr="000137EA" w:rsidRDefault="000527FA" w:rsidP="000527FA">
                  <w:pPr>
                    <w:spacing w:line="252" w:lineRule="auto"/>
                    <w:jc w:val="center"/>
                    <w:rPr>
                      <w:rFonts w:cs="Arial"/>
                      <w:color w:val="FF0000"/>
                      <w:sz w:val="20"/>
                      <w:szCs w:val="20"/>
                    </w:rPr>
                  </w:pPr>
                  <w:r w:rsidRPr="000137EA">
                    <w:rPr>
                      <w:rFonts w:cs="Arial"/>
                      <w:color w:val="FF0000"/>
                      <w:sz w:val="20"/>
                      <w:szCs w:val="20"/>
                    </w:rPr>
                    <w:t>Ft</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D6B1CC" w14:textId="77777777" w:rsidR="000527FA" w:rsidRPr="000137EA" w:rsidRDefault="000527FA" w:rsidP="000527FA">
                  <w:pPr>
                    <w:spacing w:line="252" w:lineRule="auto"/>
                    <w:jc w:val="right"/>
                    <w:rPr>
                      <w:rFonts w:cs="Arial"/>
                      <w:color w:val="FF0000"/>
                      <w:sz w:val="20"/>
                      <w:szCs w:val="20"/>
                    </w:rPr>
                  </w:pPr>
                  <w:r w:rsidRPr="000137EA">
                    <w:rPr>
                      <w:rFonts w:cs="Arial"/>
                      <w:color w:val="FF0000"/>
                      <w:sz w:val="20"/>
                      <w:szCs w:val="20"/>
                    </w:rPr>
                    <w:t>180000</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6FC7DC" w14:textId="77777777" w:rsidR="000527FA" w:rsidRPr="000137EA" w:rsidRDefault="000527FA" w:rsidP="000527FA">
                  <w:pPr>
                    <w:spacing w:line="252" w:lineRule="auto"/>
                    <w:jc w:val="right"/>
                    <w:rPr>
                      <w:rFonts w:cs="Arial"/>
                      <w:color w:val="FF0000"/>
                      <w:sz w:val="20"/>
                      <w:szCs w:val="20"/>
                    </w:rPr>
                  </w:pPr>
                  <w:r w:rsidRPr="000137EA">
                    <w:rPr>
                      <w:rFonts w:cs="Arial"/>
                      <w:color w:val="FF0000"/>
                      <w:sz w:val="20"/>
                      <w:szCs w:val="20"/>
                    </w:rPr>
                    <w:t>65000</w:t>
                  </w:r>
                </w:p>
              </w:tc>
              <w:tc>
                <w:tcPr>
                  <w:tcW w:w="9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531A5D" w14:textId="77777777" w:rsidR="000527FA" w:rsidRPr="000137EA" w:rsidRDefault="000527FA" w:rsidP="000527FA">
                  <w:pPr>
                    <w:spacing w:line="252" w:lineRule="auto"/>
                    <w:jc w:val="right"/>
                    <w:rPr>
                      <w:rFonts w:cs="Arial"/>
                      <w:color w:val="FF0000"/>
                      <w:sz w:val="20"/>
                      <w:szCs w:val="20"/>
                    </w:rPr>
                  </w:pPr>
                  <w:r w:rsidRPr="000137EA">
                    <w:rPr>
                      <w:rFonts w:cs="Arial"/>
                      <w:color w:val="FF0000"/>
                      <w:sz w:val="20"/>
                      <w:szCs w:val="20"/>
                    </w:rPr>
                    <w:t>245000</w:t>
                  </w:r>
                </w:p>
              </w:tc>
              <w:tc>
                <w:tcPr>
                  <w:tcW w:w="12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273AA7" w14:textId="77777777" w:rsidR="000527FA" w:rsidRPr="000137EA" w:rsidRDefault="000527FA" w:rsidP="000527FA">
                  <w:pPr>
                    <w:spacing w:line="252" w:lineRule="auto"/>
                    <w:jc w:val="right"/>
                    <w:rPr>
                      <w:rFonts w:cs="Arial"/>
                      <w:color w:val="FF0000"/>
                      <w:sz w:val="20"/>
                      <w:szCs w:val="20"/>
                    </w:rPr>
                  </w:pPr>
                  <w:r w:rsidRPr="000137EA">
                    <w:rPr>
                      <w:rFonts w:cs="Arial"/>
                      <w:color w:val="FF0000"/>
                      <w:sz w:val="20"/>
                      <w:szCs w:val="20"/>
                    </w:rPr>
                    <w:t>10800</w:t>
                  </w:r>
                </w:p>
              </w:tc>
            </w:tr>
            <w:tr w:rsidR="000527FA" w:rsidRPr="000137EA" w14:paraId="7C8F700B" w14:textId="77777777" w:rsidTr="000527FA">
              <w:trPr>
                <w:trHeight w:val="288"/>
              </w:trPr>
              <w:tc>
                <w:tcPr>
                  <w:tcW w:w="7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D741CEB" w14:textId="77777777" w:rsidR="000527FA" w:rsidRPr="000137EA" w:rsidRDefault="000527FA" w:rsidP="000527FA">
                  <w:pPr>
                    <w:spacing w:line="252" w:lineRule="auto"/>
                    <w:jc w:val="center"/>
                    <w:rPr>
                      <w:rFonts w:cs="Arial"/>
                      <w:color w:val="000000"/>
                      <w:sz w:val="20"/>
                      <w:szCs w:val="20"/>
                    </w:rPr>
                  </w:pPr>
                  <w:r w:rsidRPr="000137EA">
                    <w:rPr>
                      <w:rFonts w:cs="Arial"/>
                      <w:color w:val="000000"/>
                      <w:sz w:val="20"/>
                      <w:szCs w:val="20"/>
                    </w:rPr>
                    <w:t>2025</w:t>
                  </w:r>
                </w:p>
              </w:tc>
              <w:tc>
                <w:tcPr>
                  <w:tcW w:w="6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865316" w14:textId="77777777" w:rsidR="000527FA" w:rsidRPr="000137EA" w:rsidRDefault="000527FA" w:rsidP="000527FA">
                  <w:pPr>
                    <w:spacing w:line="252" w:lineRule="auto"/>
                    <w:jc w:val="center"/>
                    <w:rPr>
                      <w:rFonts w:cs="Arial"/>
                      <w:color w:val="000000"/>
                      <w:sz w:val="20"/>
                      <w:szCs w:val="20"/>
                    </w:rPr>
                  </w:pPr>
                  <w:r w:rsidRPr="000137EA">
                    <w:rPr>
                      <w:rFonts w:cs="Arial"/>
                      <w:color w:val="000000"/>
                      <w:sz w:val="20"/>
                      <w:szCs w:val="20"/>
                    </w:rPr>
                    <w:t>Ft</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2E6C9A" w14:textId="77777777" w:rsidR="000527FA" w:rsidRPr="000137EA" w:rsidRDefault="000527FA" w:rsidP="000527FA">
                  <w:pPr>
                    <w:spacing w:line="252" w:lineRule="auto"/>
                    <w:jc w:val="right"/>
                    <w:rPr>
                      <w:rFonts w:cs="Arial"/>
                      <w:color w:val="000000"/>
                      <w:sz w:val="20"/>
                      <w:szCs w:val="20"/>
                    </w:rPr>
                  </w:pPr>
                  <w:r w:rsidRPr="000137EA">
                    <w:rPr>
                      <w:rFonts w:cs="Arial"/>
                      <w:color w:val="000000"/>
                      <w:sz w:val="20"/>
                      <w:szCs w:val="20"/>
                    </w:rPr>
                    <w:t>315,000</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092238" w14:textId="77777777" w:rsidR="000527FA" w:rsidRPr="000137EA" w:rsidRDefault="000527FA" w:rsidP="000527FA">
                  <w:pPr>
                    <w:spacing w:line="252" w:lineRule="auto"/>
                    <w:jc w:val="right"/>
                    <w:rPr>
                      <w:rFonts w:cs="Arial"/>
                      <w:color w:val="000000"/>
                      <w:sz w:val="20"/>
                      <w:szCs w:val="20"/>
                    </w:rPr>
                  </w:pPr>
                  <w:r w:rsidRPr="000137EA">
                    <w:rPr>
                      <w:rFonts w:cs="Arial"/>
                      <w:color w:val="000000"/>
                      <w:sz w:val="20"/>
                      <w:szCs w:val="20"/>
                    </w:rPr>
                    <w:t>90000</w:t>
                  </w:r>
                </w:p>
              </w:tc>
              <w:tc>
                <w:tcPr>
                  <w:tcW w:w="9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7282C0" w14:textId="77777777" w:rsidR="000527FA" w:rsidRPr="000137EA" w:rsidRDefault="000527FA" w:rsidP="000527FA">
                  <w:pPr>
                    <w:spacing w:line="252" w:lineRule="auto"/>
                    <w:jc w:val="right"/>
                    <w:rPr>
                      <w:rFonts w:cs="Arial"/>
                      <w:color w:val="000000"/>
                      <w:sz w:val="20"/>
                      <w:szCs w:val="20"/>
                    </w:rPr>
                  </w:pPr>
                  <w:r w:rsidRPr="000137EA">
                    <w:rPr>
                      <w:rFonts w:cs="Arial"/>
                      <w:color w:val="000000"/>
                      <w:sz w:val="20"/>
                      <w:szCs w:val="20"/>
                    </w:rPr>
                    <w:t>405000</w:t>
                  </w:r>
                </w:p>
              </w:tc>
              <w:tc>
                <w:tcPr>
                  <w:tcW w:w="12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0EF9BB" w14:textId="77777777" w:rsidR="000527FA" w:rsidRPr="000137EA" w:rsidRDefault="000527FA" w:rsidP="000527FA">
                  <w:pPr>
                    <w:spacing w:line="252" w:lineRule="auto"/>
                    <w:jc w:val="right"/>
                    <w:rPr>
                      <w:rFonts w:cs="Arial"/>
                      <w:color w:val="000000"/>
                      <w:sz w:val="20"/>
                      <w:szCs w:val="20"/>
                    </w:rPr>
                  </w:pPr>
                  <w:r w:rsidRPr="000137EA">
                    <w:rPr>
                      <w:rFonts w:cs="Arial"/>
                      <w:color w:val="000000"/>
                      <w:sz w:val="20"/>
                      <w:szCs w:val="20"/>
                    </w:rPr>
                    <w:t>5000</w:t>
                  </w:r>
                </w:p>
              </w:tc>
            </w:tr>
            <w:tr w:rsidR="000527FA" w:rsidRPr="000137EA" w14:paraId="63A01EB7" w14:textId="77777777" w:rsidTr="000527FA">
              <w:trPr>
                <w:trHeight w:val="288"/>
              </w:trPr>
              <w:tc>
                <w:tcPr>
                  <w:tcW w:w="7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5CA529B" w14:textId="77777777" w:rsidR="000527FA" w:rsidRPr="000137EA" w:rsidRDefault="000527FA" w:rsidP="000527FA">
                  <w:pPr>
                    <w:spacing w:line="252" w:lineRule="auto"/>
                    <w:jc w:val="center"/>
                    <w:rPr>
                      <w:rFonts w:cs="Arial"/>
                      <w:color w:val="000000"/>
                      <w:sz w:val="20"/>
                      <w:szCs w:val="20"/>
                    </w:rPr>
                  </w:pPr>
                  <w:r w:rsidRPr="000137EA">
                    <w:rPr>
                      <w:rFonts w:cs="Arial"/>
                      <w:color w:val="000000"/>
                      <w:sz w:val="20"/>
                      <w:szCs w:val="20"/>
                    </w:rPr>
                    <w:t>2026</w:t>
                  </w:r>
                </w:p>
              </w:tc>
              <w:tc>
                <w:tcPr>
                  <w:tcW w:w="6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CFBA7B" w14:textId="77777777" w:rsidR="000527FA" w:rsidRPr="000137EA" w:rsidRDefault="000527FA" w:rsidP="000527FA">
                  <w:pPr>
                    <w:spacing w:line="252" w:lineRule="auto"/>
                    <w:jc w:val="center"/>
                    <w:rPr>
                      <w:rFonts w:cs="Arial"/>
                      <w:color w:val="000000"/>
                      <w:sz w:val="20"/>
                      <w:szCs w:val="20"/>
                    </w:rPr>
                  </w:pPr>
                  <w:r w:rsidRPr="000137EA">
                    <w:rPr>
                      <w:rFonts w:cs="Arial"/>
                      <w:color w:val="000000"/>
                      <w:sz w:val="20"/>
                      <w:szCs w:val="20"/>
                    </w:rPr>
                    <w:t>Ft</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31E70A" w14:textId="77777777" w:rsidR="000527FA" w:rsidRPr="000137EA" w:rsidRDefault="000527FA" w:rsidP="000527FA">
                  <w:pPr>
                    <w:spacing w:line="252" w:lineRule="auto"/>
                    <w:jc w:val="right"/>
                    <w:rPr>
                      <w:rFonts w:cs="Arial"/>
                      <w:color w:val="000000"/>
                      <w:sz w:val="20"/>
                      <w:szCs w:val="20"/>
                    </w:rPr>
                  </w:pPr>
                  <w:r w:rsidRPr="000137EA">
                    <w:rPr>
                      <w:rFonts w:cs="Arial"/>
                      <w:color w:val="000000"/>
                      <w:sz w:val="20"/>
                      <w:szCs w:val="20"/>
                    </w:rPr>
                    <w:t>297000</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7922C1" w14:textId="77777777" w:rsidR="000527FA" w:rsidRPr="000137EA" w:rsidRDefault="000527FA" w:rsidP="000527FA">
                  <w:pPr>
                    <w:spacing w:line="252" w:lineRule="auto"/>
                    <w:jc w:val="right"/>
                    <w:rPr>
                      <w:rFonts w:cs="Arial"/>
                      <w:color w:val="000000"/>
                      <w:sz w:val="20"/>
                      <w:szCs w:val="20"/>
                    </w:rPr>
                  </w:pPr>
                  <w:r w:rsidRPr="000137EA">
                    <w:rPr>
                      <w:rFonts w:cs="Arial"/>
                      <w:color w:val="000000"/>
                      <w:sz w:val="20"/>
                      <w:szCs w:val="20"/>
                    </w:rPr>
                    <w:t>100000</w:t>
                  </w:r>
                </w:p>
              </w:tc>
              <w:tc>
                <w:tcPr>
                  <w:tcW w:w="9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3721D3" w14:textId="77777777" w:rsidR="000527FA" w:rsidRPr="000137EA" w:rsidRDefault="000527FA" w:rsidP="000527FA">
                  <w:pPr>
                    <w:spacing w:line="252" w:lineRule="auto"/>
                    <w:jc w:val="right"/>
                    <w:rPr>
                      <w:rFonts w:cs="Arial"/>
                      <w:color w:val="000000"/>
                      <w:sz w:val="20"/>
                      <w:szCs w:val="20"/>
                    </w:rPr>
                  </w:pPr>
                  <w:r w:rsidRPr="000137EA">
                    <w:rPr>
                      <w:rFonts w:cs="Arial"/>
                      <w:color w:val="000000"/>
                      <w:sz w:val="20"/>
                      <w:szCs w:val="20"/>
                    </w:rPr>
                    <w:t>397000</w:t>
                  </w:r>
                </w:p>
              </w:tc>
              <w:tc>
                <w:tcPr>
                  <w:tcW w:w="12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198214" w14:textId="77777777" w:rsidR="000527FA" w:rsidRPr="000137EA" w:rsidRDefault="000527FA" w:rsidP="000527FA">
                  <w:pPr>
                    <w:spacing w:line="252" w:lineRule="auto"/>
                    <w:jc w:val="right"/>
                    <w:rPr>
                      <w:rFonts w:cs="Arial"/>
                      <w:color w:val="000000"/>
                      <w:sz w:val="20"/>
                      <w:szCs w:val="20"/>
                    </w:rPr>
                  </w:pPr>
                  <w:r w:rsidRPr="000137EA">
                    <w:rPr>
                      <w:rFonts w:cs="Arial"/>
                      <w:color w:val="000000"/>
                      <w:sz w:val="20"/>
                      <w:szCs w:val="20"/>
                    </w:rPr>
                    <w:t>5000</w:t>
                  </w:r>
                </w:p>
              </w:tc>
            </w:tr>
            <w:tr w:rsidR="000527FA" w:rsidRPr="000137EA" w14:paraId="351E4703" w14:textId="77777777" w:rsidTr="000527FA">
              <w:trPr>
                <w:trHeight w:val="288"/>
              </w:trPr>
              <w:tc>
                <w:tcPr>
                  <w:tcW w:w="7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0C75097" w14:textId="77777777" w:rsidR="000527FA" w:rsidRPr="000137EA" w:rsidRDefault="000527FA" w:rsidP="000527FA">
                  <w:pPr>
                    <w:spacing w:line="252" w:lineRule="auto"/>
                    <w:jc w:val="center"/>
                    <w:rPr>
                      <w:rFonts w:cs="Arial"/>
                      <w:color w:val="000000"/>
                      <w:sz w:val="20"/>
                      <w:szCs w:val="20"/>
                    </w:rPr>
                  </w:pPr>
                  <w:r w:rsidRPr="000137EA">
                    <w:rPr>
                      <w:rFonts w:cs="Arial"/>
                      <w:color w:val="000000"/>
                      <w:sz w:val="20"/>
                      <w:szCs w:val="20"/>
                    </w:rPr>
                    <w:t>2027</w:t>
                  </w:r>
                </w:p>
              </w:tc>
              <w:tc>
                <w:tcPr>
                  <w:tcW w:w="6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6B58DE" w14:textId="77777777" w:rsidR="000527FA" w:rsidRPr="000137EA" w:rsidRDefault="000527FA" w:rsidP="000527FA">
                  <w:pPr>
                    <w:spacing w:line="252" w:lineRule="auto"/>
                    <w:jc w:val="center"/>
                    <w:rPr>
                      <w:rFonts w:cs="Arial"/>
                      <w:color w:val="000000"/>
                      <w:sz w:val="20"/>
                      <w:szCs w:val="20"/>
                    </w:rPr>
                  </w:pPr>
                  <w:r w:rsidRPr="000137EA">
                    <w:rPr>
                      <w:rFonts w:cs="Arial"/>
                      <w:color w:val="000000"/>
                      <w:sz w:val="20"/>
                      <w:szCs w:val="20"/>
                    </w:rPr>
                    <w:t>Ft</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3D1657" w14:textId="77777777" w:rsidR="000527FA" w:rsidRPr="000137EA" w:rsidRDefault="000527FA" w:rsidP="000527FA">
                  <w:pPr>
                    <w:spacing w:line="252" w:lineRule="auto"/>
                    <w:jc w:val="right"/>
                    <w:rPr>
                      <w:rFonts w:cs="Arial"/>
                      <w:color w:val="000000"/>
                      <w:sz w:val="20"/>
                      <w:szCs w:val="20"/>
                    </w:rPr>
                  </w:pPr>
                  <w:r w:rsidRPr="000137EA">
                    <w:rPr>
                      <w:rFonts w:cs="Arial"/>
                      <w:color w:val="000000"/>
                      <w:sz w:val="20"/>
                      <w:szCs w:val="20"/>
                    </w:rPr>
                    <w:t>297000</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8ECB57" w14:textId="77777777" w:rsidR="000527FA" w:rsidRPr="000137EA" w:rsidRDefault="000527FA" w:rsidP="000527FA">
                  <w:pPr>
                    <w:spacing w:line="252" w:lineRule="auto"/>
                    <w:jc w:val="right"/>
                    <w:rPr>
                      <w:rFonts w:cs="Arial"/>
                      <w:color w:val="000000"/>
                      <w:sz w:val="20"/>
                      <w:szCs w:val="20"/>
                    </w:rPr>
                  </w:pPr>
                  <w:r w:rsidRPr="000137EA">
                    <w:rPr>
                      <w:rFonts w:cs="Arial"/>
                      <w:color w:val="000000"/>
                      <w:sz w:val="20"/>
                      <w:szCs w:val="20"/>
                    </w:rPr>
                    <w:t>135000</w:t>
                  </w:r>
                </w:p>
              </w:tc>
              <w:tc>
                <w:tcPr>
                  <w:tcW w:w="9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1BAA3C" w14:textId="77777777" w:rsidR="000527FA" w:rsidRPr="000137EA" w:rsidRDefault="000527FA" w:rsidP="000527FA">
                  <w:pPr>
                    <w:spacing w:line="252" w:lineRule="auto"/>
                    <w:jc w:val="right"/>
                    <w:rPr>
                      <w:rFonts w:cs="Arial"/>
                      <w:color w:val="000000"/>
                      <w:sz w:val="20"/>
                      <w:szCs w:val="20"/>
                    </w:rPr>
                  </w:pPr>
                  <w:r w:rsidRPr="000137EA">
                    <w:rPr>
                      <w:rFonts w:cs="Arial"/>
                      <w:color w:val="000000"/>
                      <w:sz w:val="20"/>
                      <w:szCs w:val="20"/>
                    </w:rPr>
                    <w:t>432000</w:t>
                  </w:r>
                </w:p>
              </w:tc>
              <w:tc>
                <w:tcPr>
                  <w:tcW w:w="12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5EB3A2" w14:textId="77777777" w:rsidR="000527FA" w:rsidRPr="000137EA" w:rsidRDefault="000527FA" w:rsidP="000527FA">
                  <w:pPr>
                    <w:spacing w:line="252" w:lineRule="auto"/>
                    <w:jc w:val="right"/>
                    <w:rPr>
                      <w:rFonts w:cs="Arial"/>
                      <w:color w:val="000000"/>
                      <w:sz w:val="20"/>
                      <w:szCs w:val="20"/>
                    </w:rPr>
                  </w:pPr>
                  <w:r w:rsidRPr="000137EA">
                    <w:rPr>
                      <w:rFonts w:cs="Arial"/>
                      <w:color w:val="000000"/>
                      <w:sz w:val="20"/>
                      <w:szCs w:val="20"/>
                    </w:rPr>
                    <w:t>10000</w:t>
                  </w:r>
                </w:p>
              </w:tc>
            </w:tr>
            <w:tr w:rsidR="000527FA" w:rsidRPr="000137EA" w14:paraId="43227824" w14:textId="77777777" w:rsidTr="000527FA">
              <w:trPr>
                <w:trHeight w:val="300"/>
              </w:trPr>
              <w:tc>
                <w:tcPr>
                  <w:tcW w:w="7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5970CFD" w14:textId="77777777" w:rsidR="000527FA" w:rsidRPr="000137EA" w:rsidRDefault="000527FA" w:rsidP="000527FA">
                  <w:pPr>
                    <w:spacing w:line="252" w:lineRule="auto"/>
                    <w:jc w:val="center"/>
                    <w:rPr>
                      <w:rFonts w:cs="Arial"/>
                      <w:color w:val="000000"/>
                      <w:sz w:val="20"/>
                      <w:szCs w:val="20"/>
                    </w:rPr>
                  </w:pPr>
                  <w:r w:rsidRPr="000137EA">
                    <w:rPr>
                      <w:rFonts w:cs="Arial"/>
                      <w:color w:val="000000"/>
                      <w:sz w:val="20"/>
                      <w:szCs w:val="20"/>
                    </w:rPr>
                    <w:t>2028</w:t>
                  </w:r>
                </w:p>
              </w:tc>
              <w:tc>
                <w:tcPr>
                  <w:tcW w:w="6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DA2A03" w14:textId="77777777" w:rsidR="000527FA" w:rsidRPr="000137EA" w:rsidRDefault="000527FA" w:rsidP="000527FA">
                  <w:pPr>
                    <w:spacing w:line="252" w:lineRule="auto"/>
                    <w:jc w:val="center"/>
                    <w:rPr>
                      <w:rFonts w:cs="Arial"/>
                      <w:color w:val="000000"/>
                      <w:sz w:val="20"/>
                      <w:szCs w:val="20"/>
                    </w:rPr>
                  </w:pPr>
                  <w:r w:rsidRPr="000137EA">
                    <w:rPr>
                      <w:rFonts w:cs="Arial"/>
                      <w:color w:val="000000"/>
                      <w:sz w:val="20"/>
                      <w:szCs w:val="20"/>
                    </w:rPr>
                    <w:t>Ft</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8AA8B4" w14:textId="77777777" w:rsidR="000527FA" w:rsidRPr="000137EA" w:rsidRDefault="000527FA" w:rsidP="000527FA">
                  <w:pPr>
                    <w:spacing w:line="252" w:lineRule="auto"/>
                    <w:jc w:val="right"/>
                    <w:rPr>
                      <w:rFonts w:cs="Arial"/>
                      <w:color w:val="000000"/>
                      <w:sz w:val="20"/>
                      <w:szCs w:val="20"/>
                    </w:rPr>
                  </w:pPr>
                  <w:r w:rsidRPr="000137EA">
                    <w:rPr>
                      <w:rFonts w:cs="Arial"/>
                      <w:color w:val="000000"/>
                      <w:sz w:val="20"/>
                      <w:szCs w:val="20"/>
                    </w:rPr>
                    <w:t>900000</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76E5B8" w14:textId="77777777" w:rsidR="000527FA" w:rsidRPr="000137EA" w:rsidRDefault="000527FA" w:rsidP="000527FA">
                  <w:pPr>
                    <w:spacing w:line="252" w:lineRule="auto"/>
                    <w:jc w:val="right"/>
                    <w:rPr>
                      <w:rFonts w:cs="Arial"/>
                      <w:color w:val="000000"/>
                      <w:sz w:val="20"/>
                      <w:szCs w:val="20"/>
                    </w:rPr>
                  </w:pPr>
                  <w:r w:rsidRPr="000137EA">
                    <w:rPr>
                      <w:rFonts w:cs="Arial"/>
                      <w:color w:val="000000"/>
                      <w:sz w:val="20"/>
                      <w:szCs w:val="20"/>
                    </w:rPr>
                    <w:t>720000</w:t>
                  </w:r>
                </w:p>
              </w:tc>
              <w:tc>
                <w:tcPr>
                  <w:tcW w:w="9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57A600" w14:textId="77777777" w:rsidR="000527FA" w:rsidRPr="000137EA" w:rsidRDefault="000527FA" w:rsidP="000527FA">
                  <w:pPr>
                    <w:spacing w:line="252" w:lineRule="auto"/>
                    <w:jc w:val="right"/>
                    <w:rPr>
                      <w:rFonts w:cs="Arial"/>
                      <w:color w:val="000000"/>
                      <w:sz w:val="20"/>
                      <w:szCs w:val="20"/>
                    </w:rPr>
                  </w:pPr>
                  <w:r w:rsidRPr="000137EA">
                    <w:rPr>
                      <w:rFonts w:cs="Arial"/>
                      <w:color w:val="000000"/>
                      <w:sz w:val="20"/>
                      <w:szCs w:val="20"/>
                    </w:rPr>
                    <w:t>1620000</w:t>
                  </w:r>
                </w:p>
              </w:tc>
              <w:tc>
                <w:tcPr>
                  <w:tcW w:w="12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8825E4" w14:textId="77777777" w:rsidR="000527FA" w:rsidRPr="000137EA" w:rsidRDefault="000527FA" w:rsidP="000527FA">
                  <w:pPr>
                    <w:spacing w:line="252" w:lineRule="auto"/>
                    <w:jc w:val="right"/>
                    <w:rPr>
                      <w:rFonts w:cs="Arial"/>
                      <w:color w:val="000000"/>
                      <w:sz w:val="20"/>
                      <w:szCs w:val="20"/>
                    </w:rPr>
                  </w:pPr>
                  <w:r w:rsidRPr="000137EA">
                    <w:rPr>
                      <w:rFonts w:cs="Arial"/>
                      <w:color w:val="000000"/>
                      <w:sz w:val="20"/>
                      <w:szCs w:val="20"/>
                    </w:rPr>
                    <w:t>25000</w:t>
                  </w:r>
                </w:p>
              </w:tc>
            </w:tr>
          </w:tbl>
          <w:p w14:paraId="6078CA4C" w14:textId="77777777" w:rsidR="00156635" w:rsidRPr="000137EA" w:rsidRDefault="00156635" w:rsidP="000527FA">
            <w:pPr>
              <w:pStyle w:val="Level1Body"/>
              <w:ind w:right="72"/>
              <w:rPr>
                <w:rFonts w:cs="Arial"/>
                <w:sz w:val="20"/>
              </w:rPr>
            </w:pPr>
          </w:p>
        </w:tc>
      </w:tr>
      <w:tr w:rsidR="00156635" w:rsidRPr="000137EA" w14:paraId="050F636E" w14:textId="77777777" w:rsidTr="002D1799">
        <w:tc>
          <w:tcPr>
            <w:tcW w:w="1017" w:type="dxa"/>
            <w:shd w:val="clear" w:color="auto" w:fill="auto"/>
          </w:tcPr>
          <w:p w14:paraId="3000E43F" w14:textId="77777777" w:rsidR="00156635" w:rsidRPr="000137EA" w:rsidRDefault="00156635" w:rsidP="00156635">
            <w:pPr>
              <w:pStyle w:val="Level1Body"/>
              <w:rPr>
                <w:rFonts w:cs="Arial"/>
                <w:sz w:val="20"/>
              </w:rPr>
            </w:pPr>
            <w:r w:rsidRPr="000137EA">
              <w:rPr>
                <w:rFonts w:cs="Arial"/>
                <w:sz w:val="20"/>
              </w:rPr>
              <w:lastRenderedPageBreak/>
              <w:t>4.</w:t>
            </w:r>
          </w:p>
        </w:tc>
        <w:tc>
          <w:tcPr>
            <w:tcW w:w="1823" w:type="dxa"/>
            <w:shd w:val="clear" w:color="auto" w:fill="auto"/>
          </w:tcPr>
          <w:p w14:paraId="2D41235F" w14:textId="77777777" w:rsidR="00156635" w:rsidRPr="000137EA" w:rsidRDefault="00156635" w:rsidP="00BF3BB5">
            <w:pPr>
              <w:pStyle w:val="Level1Body"/>
              <w:jc w:val="left"/>
              <w:rPr>
                <w:rFonts w:cs="Arial"/>
                <w:sz w:val="20"/>
              </w:rPr>
            </w:pPr>
          </w:p>
        </w:tc>
        <w:tc>
          <w:tcPr>
            <w:tcW w:w="1228" w:type="dxa"/>
            <w:shd w:val="clear" w:color="auto" w:fill="auto"/>
          </w:tcPr>
          <w:p w14:paraId="36F6CF3A" w14:textId="77777777" w:rsidR="00156635" w:rsidRPr="000137EA" w:rsidRDefault="00156635" w:rsidP="00BF3BB5">
            <w:pPr>
              <w:pStyle w:val="Level1Body"/>
              <w:jc w:val="left"/>
              <w:rPr>
                <w:rFonts w:cs="Arial"/>
                <w:sz w:val="20"/>
              </w:rPr>
            </w:pPr>
          </w:p>
        </w:tc>
        <w:tc>
          <w:tcPr>
            <w:tcW w:w="2793" w:type="dxa"/>
            <w:shd w:val="clear" w:color="auto" w:fill="auto"/>
          </w:tcPr>
          <w:p w14:paraId="3578A423" w14:textId="448D6D39" w:rsidR="00156635" w:rsidRPr="00C61A49" w:rsidRDefault="000527FA" w:rsidP="00BF3BB5">
            <w:pPr>
              <w:pStyle w:val="Level1Body"/>
              <w:jc w:val="left"/>
              <w:rPr>
                <w:rFonts w:cs="Arial"/>
                <w:sz w:val="20"/>
              </w:rPr>
            </w:pPr>
            <w:r w:rsidRPr="00C61A49">
              <w:rPr>
                <w:rFonts w:cs="Arial"/>
                <w:sz w:val="20"/>
              </w:rPr>
              <w:t>On the number printers, you have listed the volume per hour. Can CSI provide the # of hours per day and# of days per year that the machine will be required to run?</w:t>
            </w:r>
          </w:p>
        </w:tc>
        <w:tc>
          <w:tcPr>
            <w:tcW w:w="6089" w:type="dxa"/>
            <w:shd w:val="clear" w:color="auto" w:fill="auto"/>
          </w:tcPr>
          <w:p w14:paraId="703D91CD" w14:textId="71DACD5A" w:rsidR="00156635" w:rsidRPr="000137EA" w:rsidRDefault="000527FA" w:rsidP="00156635">
            <w:pPr>
              <w:pStyle w:val="Level1Body"/>
              <w:rPr>
                <w:rFonts w:cs="Arial"/>
                <w:sz w:val="20"/>
              </w:rPr>
            </w:pPr>
            <w:r w:rsidRPr="000137EA">
              <w:rPr>
                <w:rFonts w:cs="Arial"/>
                <w:sz w:val="20"/>
              </w:rPr>
              <w:t xml:space="preserve">CSI understands the desire to establish a shop schedule and number of work hours, so annual estimates can be adjusted to properly quote the size and quantify of license plate graphics printers.  While </w:t>
            </w:r>
            <w:r w:rsidR="00873F7C">
              <w:rPr>
                <w:rFonts w:cs="Arial"/>
                <w:sz w:val="20"/>
              </w:rPr>
              <w:t>CSI</w:t>
            </w:r>
            <w:r w:rsidR="00873F7C" w:rsidRPr="000137EA">
              <w:rPr>
                <w:rFonts w:cs="Arial"/>
                <w:sz w:val="20"/>
              </w:rPr>
              <w:t xml:space="preserve"> </w:t>
            </w:r>
            <w:r w:rsidRPr="000137EA">
              <w:rPr>
                <w:rFonts w:cs="Arial"/>
                <w:sz w:val="20"/>
              </w:rPr>
              <w:t>always tr</w:t>
            </w:r>
            <w:r w:rsidR="00873F7C">
              <w:rPr>
                <w:rFonts w:cs="Arial"/>
                <w:sz w:val="20"/>
              </w:rPr>
              <w:t>ies</w:t>
            </w:r>
            <w:r w:rsidRPr="000137EA">
              <w:rPr>
                <w:rFonts w:cs="Arial"/>
                <w:sz w:val="20"/>
              </w:rPr>
              <w:t xml:space="preserve"> </w:t>
            </w:r>
            <w:r w:rsidR="00873F7C">
              <w:rPr>
                <w:rFonts w:cs="Arial"/>
                <w:sz w:val="20"/>
              </w:rPr>
              <w:t>to</w:t>
            </w:r>
            <w:r w:rsidR="00873F7C" w:rsidRPr="000137EA">
              <w:rPr>
                <w:rFonts w:cs="Arial"/>
                <w:sz w:val="20"/>
              </w:rPr>
              <w:t xml:space="preserve"> </w:t>
            </w:r>
            <w:r w:rsidRPr="000137EA">
              <w:rPr>
                <w:rFonts w:cs="Arial"/>
                <w:sz w:val="20"/>
              </w:rPr>
              <w:t>anticipate a normal work schedule</w:t>
            </w:r>
            <w:r w:rsidR="00873F7C">
              <w:rPr>
                <w:rFonts w:cs="Arial"/>
                <w:sz w:val="20"/>
              </w:rPr>
              <w:t>,</w:t>
            </w:r>
            <w:r w:rsidRPr="000137EA">
              <w:rPr>
                <w:rFonts w:cs="Arial"/>
                <w:sz w:val="20"/>
              </w:rPr>
              <w:t xml:space="preserve"> our work environment is so dynamic that this is not the best choice for determining equipment throughput.  Having the system sized with the overall capability to print, 4000 </w:t>
            </w:r>
            <w:proofErr w:type="gramStart"/>
            <w:r w:rsidRPr="000137EA">
              <w:rPr>
                <w:rFonts w:cs="Arial"/>
                <w:sz w:val="20"/>
              </w:rPr>
              <w:t>-  12</w:t>
            </w:r>
            <w:proofErr w:type="gramEnd"/>
            <w:r w:rsidRPr="000137EA">
              <w:rPr>
                <w:rFonts w:cs="Arial"/>
                <w:sz w:val="20"/>
              </w:rPr>
              <w:t>” x 6” plates per hour at 800 x 400 dpi resolution matches other parts of our production systems.  It will then be up to CSI to vary staffing and hours to meet our fluctuating production demands.”</w:t>
            </w:r>
          </w:p>
        </w:tc>
      </w:tr>
      <w:tr w:rsidR="002D1799" w:rsidRPr="000137EA" w14:paraId="26128E40" w14:textId="77777777" w:rsidTr="002D1799">
        <w:tc>
          <w:tcPr>
            <w:tcW w:w="1017" w:type="dxa"/>
            <w:shd w:val="clear" w:color="auto" w:fill="auto"/>
          </w:tcPr>
          <w:p w14:paraId="3A66337A" w14:textId="77777777" w:rsidR="002D1799" w:rsidRPr="000137EA" w:rsidRDefault="002D1799" w:rsidP="002D1799">
            <w:pPr>
              <w:pStyle w:val="Level1Body"/>
              <w:rPr>
                <w:rFonts w:cs="Arial"/>
                <w:sz w:val="20"/>
              </w:rPr>
            </w:pPr>
            <w:r w:rsidRPr="000137EA">
              <w:rPr>
                <w:rFonts w:cs="Arial"/>
                <w:sz w:val="20"/>
              </w:rPr>
              <w:t>5.</w:t>
            </w:r>
          </w:p>
        </w:tc>
        <w:tc>
          <w:tcPr>
            <w:tcW w:w="1823" w:type="dxa"/>
            <w:shd w:val="clear" w:color="auto" w:fill="auto"/>
          </w:tcPr>
          <w:p w14:paraId="7DD191DA" w14:textId="728B95D2" w:rsidR="002D1799" w:rsidRPr="000137EA" w:rsidRDefault="002D1799" w:rsidP="002D1799">
            <w:pPr>
              <w:pStyle w:val="Level1Body"/>
              <w:jc w:val="left"/>
              <w:rPr>
                <w:rFonts w:cs="Arial"/>
                <w:sz w:val="20"/>
              </w:rPr>
            </w:pPr>
            <w:r w:rsidRPr="000137EA">
              <w:rPr>
                <w:rFonts w:cs="Arial"/>
                <w:sz w:val="20"/>
              </w:rPr>
              <w:t>K. Technical Requirements Option 2 Fulfillment System</w:t>
            </w:r>
          </w:p>
        </w:tc>
        <w:tc>
          <w:tcPr>
            <w:tcW w:w="1228" w:type="dxa"/>
            <w:shd w:val="clear" w:color="auto" w:fill="auto"/>
          </w:tcPr>
          <w:p w14:paraId="164CD546" w14:textId="77777777" w:rsidR="002D1799" w:rsidRPr="000137EA" w:rsidRDefault="002D1799" w:rsidP="002D1799">
            <w:pPr>
              <w:pStyle w:val="Level1Body"/>
              <w:jc w:val="left"/>
              <w:rPr>
                <w:rFonts w:cs="Arial"/>
                <w:sz w:val="20"/>
              </w:rPr>
            </w:pPr>
            <w:r w:rsidRPr="000137EA">
              <w:rPr>
                <w:rFonts w:cs="Arial"/>
                <w:sz w:val="20"/>
              </w:rPr>
              <w:t xml:space="preserve">Page 41 </w:t>
            </w:r>
          </w:p>
          <w:p w14:paraId="1C9E9654" w14:textId="77777777" w:rsidR="002D1799" w:rsidRPr="000137EA" w:rsidRDefault="002D1799" w:rsidP="002D1799">
            <w:pPr>
              <w:pStyle w:val="Level1Body"/>
              <w:jc w:val="left"/>
              <w:rPr>
                <w:rFonts w:cs="Arial"/>
                <w:sz w:val="20"/>
              </w:rPr>
            </w:pPr>
            <w:r w:rsidRPr="000137EA">
              <w:rPr>
                <w:rFonts w:cs="Arial"/>
                <w:sz w:val="20"/>
              </w:rPr>
              <w:t xml:space="preserve">Attachment 2 Cost Proposal </w:t>
            </w:r>
            <w:proofErr w:type="spellStart"/>
            <w:r w:rsidRPr="000137EA">
              <w:rPr>
                <w:rFonts w:cs="Arial"/>
                <w:sz w:val="20"/>
              </w:rPr>
              <w:t>Opt</w:t>
            </w:r>
            <w:proofErr w:type="spellEnd"/>
            <w:r w:rsidRPr="000137EA">
              <w:rPr>
                <w:rFonts w:cs="Arial"/>
                <w:sz w:val="20"/>
              </w:rPr>
              <w:t xml:space="preserve"> 2 LP Fulfillment</w:t>
            </w:r>
          </w:p>
          <w:p w14:paraId="6BD563C9" w14:textId="0AF9DB54" w:rsidR="002D1799" w:rsidRPr="000137EA" w:rsidRDefault="002D1799" w:rsidP="002D1799">
            <w:pPr>
              <w:pStyle w:val="Level1Body"/>
              <w:jc w:val="left"/>
              <w:rPr>
                <w:rFonts w:cs="Arial"/>
                <w:sz w:val="20"/>
              </w:rPr>
            </w:pPr>
            <w:r w:rsidRPr="000137EA">
              <w:rPr>
                <w:rFonts w:cs="Arial"/>
                <w:sz w:val="20"/>
              </w:rPr>
              <w:t xml:space="preserve">Attachment 3 Cost Proposal </w:t>
            </w:r>
            <w:proofErr w:type="spellStart"/>
            <w:r w:rsidRPr="000137EA">
              <w:rPr>
                <w:rFonts w:cs="Arial"/>
                <w:sz w:val="20"/>
              </w:rPr>
              <w:t>Opt</w:t>
            </w:r>
            <w:proofErr w:type="spellEnd"/>
            <w:r w:rsidRPr="000137EA">
              <w:rPr>
                <w:rFonts w:cs="Arial"/>
                <w:sz w:val="20"/>
              </w:rPr>
              <w:t xml:space="preserve"> 3 Print Line and Fulfillment</w:t>
            </w:r>
          </w:p>
        </w:tc>
        <w:tc>
          <w:tcPr>
            <w:tcW w:w="2793" w:type="dxa"/>
            <w:shd w:val="clear" w:color="auto" w:fill="auto"/>
          </w:tcPr>
          <w:p w14:paraId="592C1103" w14:textId="77777777" w:rsidR="002D1799" w:rsidRPr="00C61A49" w:rsidRDefault="002D1799" w:rsidP="002D1799">
            <w:pPr>
              <w:rPr>
                <w:rFonts w:cs="Arial"/>
                <w:sz w:val="20"/>
                <w:szCs w:val="20"/>
              </w:rPr>
            </w:pPr>
            <w:r w:rsidRPr="00C61A49">
              <w:rPr>
                <w:rFonts w:cs="Arial"/>
                <w:sz w:val="20"/>
                <w:szCs w:val="20"/>
              </w:rPr>
              <w:t xml:space="preserve">For option #2 Fulfillment System, the RFP lists numerous validation sticker requirements and indicates forms requiring either one, two or four validation stickers.  </w:t>
            </w:r>
          </w:p>
          <w:p w14:paraId="0A9597E7" w14:textId="77777777" w:rsidR="002D1799" w:rsidRPr="00C61A49" w:rsidRDefault="002D1799" w:rsidP="002D1799">
            <w:pPr>
              <w:rPr>
                <w:rFonts w:cs="Arial"/>
                <w:sz w:val="20"/>
                <w:szCs w:val="20"/>
              </w:rPr>
            </w:pPr>
            <w:r w:rsidRPr="00C61A49">
              <w:rPr>
                <w:rFonts w:cs="Arial"/>
                <w:sz w:val="20"/>
                <w:szCs w:val="20"/>
              </w:rPr>
              <w:t xml:space="preserve">However, in the Option #2 pricing sheet, there are no line items for pricing registration forms with validation stickers or for other consumables such as thermal transfer ribbons.  </w:t>
            </w:r>
          </w:p>
          <w:p w14:paraId="62B8A606" w14:textId="77777777" w:rsidR="002D1799" w:rsidRDefault="002D1799" w:rsidP="002D1799">
            <w:pPr>
              <w:rPr>
                <w:rFonts w:cs="Arial"/>
                <w:sz w:val="20"/>
                <w:szCs w:val="20"/>
              </w:rPr>
            </w:pPr>
            <w:r w:rsidRPr="00C61A49">
              <w:rPr>
                <w:rFonts w:cs="Arial"/>
                <w:sz w:val="20"/>
                <w:szCs w:val="20"/>
              </w:rPr>
              <w:t>Is it Nebraska’s intent that the Option #2 vendor will supply the registration forms with validation stickers and other consumables for both the fulfillment and branch office locations?   </w:t>
            </w:r>
          </w:p>
          <w:p w14:paraId="7461FF24" w14:textId="4461459E" w:rsidR="002D1799" w:rsidRPr="00C61A49" w:rsidRDefault="002D1799" w:rsidP="002D1799">
            <w:pPr>
              <w:rPr>
                <w:rFonts w:cs="Arial"/>
                <w:sz w:val="20"/>
                <w:szCs w:val="20"/>
              </w:rPr>
            </w:pPr>
            <w:r w:rsidRPr="00C61A49">
              <w:rPr>
                <w:rFonts w:cs="Arial"/>
                <w:sz w:val="20"/>
                <w:szCs w:val="20"/>
              </w:rPr>
              <w:t xml:space="preserve">If so, we request that you please update the option #2 and option #3 pricing sheets to reflect the various registration form/sticker </w:t>
            </w:r>
            <w:r w:rsidRPr="00C61A49">
              <w:rPr>
                <w:rFonts w:cs="Arial"/>
                <w:sz w:val="20"/>
                <w:szCs w:val="20"/>
              </w:rPr>
              <w:lastRenderedPageBreak/>
              <w:t>configurations and other consumables to be priced.</w:t>
            </w:r>
          </w:p>
        </w:tc>
        <w:tc>
          <w:tcPr>
            <w:tcW w:w="6089" w:type="dxa"/>
            <w:shd w:val="clear" w:color="auto" w:fill="auto"/>
          </w:tcPr>
          <w:p w14:paraId="7A7EE4E2" w14:textId="0C84B439" w:rsidR="002D1799" w:rsidRDefault="002D1799" w:rsidP="002D1799">
            <w:pPr>
              <w:pStyle w:val="Level1Body"/>
              <w:rPr>
                <w:rFonts w:cs="Arial"/>
                <w:sz w:val="20"/>
              </w:rPr>
            </w:pPr>
          </w:p>
          <w:p w14:paraId="6E860249" w14:textId="3EBCDF61" w:rsidR="002D1799" w:rsidRPr="000137EA" w:rsidRDefault="00D17068" w:rsidP="009A4B4F">
            <w:pPr>
              <w:pStyle w:val="Level1Body"/>
              <w:rPr>
                <w:rFonts w:cs="Arial"/>
                <w:sz w:val="20"/>
              </w:rPr>
            </w:pPr>
            <w:r>
              <w:rPr>
                <w:rFonts w:cs="Arial"/>
                <w:sz w:val="20"/>
              </w:rPr>
              <w:t>Please see Question 1.</w:t>
            </w:r>
            <w:r w:rsidR="00873F7C">
              <w:rPr>
                <w:rFonts w:cs="Arial"/>
                <w:sz w:val="20"/>
              </w:rPr>
              <w:t xml:space="preserve">CSI requires </w:t>
            </w:r>
            <w:r w:rsidR="002D1799">
              <w:rPr>
                <w:rFonts w:cs="Arial"/>
                <w:sz w:val="20"/>
              </w:rPr>
              <w:t xml:space="preserve">the receipt with validation sticker to be </w:t>
            </w:r>
            <w:r w:rsidR="00855118">
              <w:rPr>
                <w:rFonts w:cs="Arial"/>
                <w:sz w:val="20"/>
              </w:rPr>
              <w:t xml:space="preserve">a blank form with one sticker, </w:t>
            </w:r>
            <w:proofErr w:type="gramStart"/>
            <w:r w:rsidR="002D1799">
              <w:rPr>
                <w:rFonts w:cs="Arial"/>
                <w:sz w:val="20"/>
              </w:rPr>
              <w:t>Each</w:t>
            </w:r>
            <w:proofErr w:type="gramEnd"/>
            <w:r w:rsidR="002D1799">
              <w:rPr>
                <w:rFonts w:cs="Arial"/>
                <w:sz w:val="20"/>
              </w:rPr>
              <w:t xml:space="preserve"> variant would then print the appropriate number of </w:t>
            </w:r>
            <w:r w:rsidR="009A4B4F">
              <w:rPr>
                <w:rFonts w:cs="Arial"/>
                <w:sz w:val="20"/>
              </w:rPr>
              <w:t>forms</w:t>
            </w:r>
            <w:r w:rsidR="002D1799">
              <w:rPr>
                <w:rFonts w:cs="Arial"/>
                <w:sz w:val="20"/>
              </w:rPr>
              <w:t xml:space="preserve">.  The quantities of stickers are included to estimate anticipated form </w:t>
            </w:r>
            <w:r w:rsidR="00855118">
              <w:rPr>
                <w:rFonts w:cs="Arial"/>
                <w:sz w:val="20"/>
              </w:rPr>
              <w:t>volumes</w:t>
            </w:r>
            <w:r w:rsidR="002D1799">
              <w:rPr>
                <w:rFonts w:cs="Arial"/>
                <w:sz w:val="20"/>
              </w:rPr>
              <w:t xml:space="preserve">. </w:t>
            </w:r>
          </w:p>
        </w:tc>
      </w:tr>
      <w:tr w:rsidR="002D1799" w:rsidRPr="000137EA" w14:paraId="7DD98092" w14:textId="77777777" w:rsidTr="002D1799">
        <w:tc>
          <w:tcPr>
            <w:tcW w:w="1017" w:type="dxa"/>
            <w:shd w:val="clear" w:color="auto" w:fill="auto"/>
          </w:tcPr>
          <w:p w14:paraId="14342621" w14:textId="4492392F" w:rsidR="002D1799" w:rsidRPr="000137EA" w:rsidRDefault="002D1799" w:rsidP="002D1799">
            <w:pPr>
              <w:pStyle w:val="Level1Body"/>
              <w:rPr>
                <w:rFonts w:cs="Arial"/>
                <w:sz w:val="20"/>
              </w:rPr>
            </w:pPr>
            <w:r w:rsidRPr="000137EA">
              <w:rPr>
                <w:rFonts w:cs="Arial"/>
                <w:sz w:val="20"/>
              </w:rPr>
              <w:t>6.</w:t>
            </w:r>
          </w:p>
        </w:tc>
        <w:tc>
          <w:tcPr>
            <w:tcW w:w="1823" w:type="dxa"/>
            <w:shd w:val="clear" w:color="auto" w:fill="auto"/>
          </w:tcPr>
          <w:p w14:paraId="2FA77A06" w14:textId="643AED0A" w:rsidR="002D1799" w:rsidRPr="000137EA" w:rsidRDefault="002D1799" w:rsidP="002D1799">
            <w:pPr>
              <w:pStyle w:val="Level1Body"/>
              <w:jc w:val="left"/>
              <w:rPr>
                <w:rFonts w:cs="Arial"/>
                <w:sz w:val="20"/>
              </w:rPr>
            </w:pPr>
            <w:r w:rsidRPr="000137EA">
              <w:rPr>
                <w:rFonts w:cs="Arial"/>
                <w:sz w:val="20"/>
              </w:rPr>
              <w:t>General Question</w:t>
            </w:r>
          </w:p>
        </w:tc>
        <w:tc>
          <w:tcPr>
            <w:tcW w:w="1228" w:type="dxa"/>
            <w:shd w:val="clear" w:color="auto" w:fill="auto"/>
          </w:tcPr>
          <w:p w14:paraId="4700F296" w14:textId="77777777" w:rsidR="002D1799" w:rsidRPr="000137EA" w:rsidRDefault="002D1799" w:rsidP="002D1799">
            <w:pPr>
              <w:pStyle w:val="Level1Body"/>
              <w:jc w:val="left"/>
              <w:rPr>
                <w:rFonts w:cs="Arial"/>
                <w:sz w:val="20"/>
              </w:rPr>
            </w:pPr>
          </w:p>
        </w:tc>
        <w:tc>
          <w:tcPr>
            <w:tcW w:w="2793" w:type="dxa"/>
            <w:shd w:val="clear" w:color="auto" w:fill="auto"/>
          </w:tcPr>
          <w:p w14:paraId="0A6741BE" w14:textId="45EEE932" w:rsidR="002D1799" w:rsidRPr="00112289" w:rsidRDefault="002D1799" w:rsidP="002D1799">
            <w:pPr>
              <w:pStyle w:val="Level1Body"/>
              <w:jc w:val="left"/>
              <w:rPr>
                <w:rFonts w:cs="Arial"/>
                <w:sz w:val="20"/>
              </w:rPr>
            </w:pPr>
            <w:r w:rsidRPr="00112289">
              <w:rPr>
                <w:rFonts w:cs="Arial"/>
                <w:sz w:val="20"/>
              </w:rPr>
              <w:t>We respectfully request a 3-week extension for proposal submission, until the week of April 26, 2021, to submit a complete, thorough, responsive proposal.</w:t>
            </w:r>
          </w:p>
        </w:tc>
        <w:tc>
          <w:tcPr>
            <w:tcW w:w="6089" w:type="dxa"/>
            <w:shd w:val="clear" w:color="auto" w:fill="auto"/>
          </w:tcPr>
          <w:p w14:paraId="3651DEB4" w14:textId="3F1D3EDB" w:rsidR="002D1799" w:rsidRPr="000137EA" w:rsidRDefault="00873F7C" w:rsidP="002D1799">
            <w:pPr>
              <w:pStyle w:val="Level1Body"/>
              <w:rPr>
                <w:rFonts w:cs="Arial"/>
                <w:sz w:val="20"/>
              </w:rPr>
            </w:pPr>
            <w:r>
              <w:rPr>
                <w:rFonts w:cs="Arial"/>
                <w:sz w:val="20"/>
              </w:rPr>
              <w:t>See Addendum Two – Revised Schedule of Events</w:t>
            </w:r>
          </w:p>
        </w:tc>
      </w:tr>
      <w:tr w:rsidR="002D1799" w:rsidRPr="000137EA" w14:paraId="162CAAF9" w14:textId="77777777" w:rsidTr="002D1799">
        <w:tc>
          <w:tcPr>
            <w:tcW w:w="1017" w:type="dxa"/>
            <w:shd w:val="clear" w:color="auto" w:fill="auto"/>
          </w:tcPr>
          <w:p w14:paraId="46285E25" w14:textId="36EEDA23" w:rsidR="002D1799" w:rsidRPr="000137EA" w:rsidRDefault="002D1799" w:rsidP="002D1799">
            <w:pPr>
              <w:pStyle w:val="Level1Body"/>
              <w:rPr>
                <w:rFonts w:cs="Arial"/>
                <w:sz w:val="20"/>
              </w:rPr>
            </w:pPr>
            <w:r w:rsidRPr="000137EA">
              <w:rPr>
                <w:rFonts w:cs="Arial"/>
                <w:sz w:val="20"/>
              </w:rPr>
              <w:t>7.</w:t>
            </w:r>
          </w:p>
        </w:tc>
        <w:tc>
          <w:tcPr>
            <w:tcW w:w="1823" w:type="dxa"/>
            <w:shd w:val="clear" w:color="auto" w:fill="auto"/>
          </w:tcPr>
          <w:p w14:paraId="15B086B6" w14:textId="11A10B64" w:rsidR="002D1799" w:rsidRPr="000137EA" w:rsidRDefault="002D1799" w:rsidP="002D1799">
            <w:pPr>
              <w:pStyle w:val="Level1Body"/>
              <w:jc w:val="left"/>
              <w:rPr>
                <w:rFonts w:cs="Arial"/>
                <w:sz w:val="20"/>
              </w:rPr>
            </w:pPr>
            <w:r w:rsidRPr="000137EA">
              <w:rPr>
                <w:rFonts w:cs="Arial"/>
                <w:sz w:val="20"/>
              </w:rPr>
              <w:t xml:space="preserve">Section </w:t>
            </w:r>
            <w:proofErr w:type="gramStart"/>
            <w:r w:rsidRPr="000137EA">
              <w:rPr>
                <w:rFonts w:cs="Arial"/>
                <w:sz w:val="20"/>
              </w:rPr>
              <w:t>V.A</w:t>
            </w:r>
            <w:proofErr w:type="gramEnd"/>
          </w:p>
        </w:tc>
        <w:tc>
          <w:tcPr>
            <w:tcW w:w="1228" w:type="dxa"/>
            <w:shd w:val="clear" w:color="auto" w:fill="auto"/>
          </w:tcPr>
          <w:p w14:paraId="302CC2B8" w14:textId="019128D7" w:rsidR="002D1799" w:rsidRPr="000137EA" w:rsidRDefault="002D1799" w:rsidP="002D1799">
            <w:pPr>
              <w:pStyle w:val="Level1Body"/>
              <w:jc w:val="left"/>
              <w:rPr>
                <w:rFonts w:cs="Arial"/>
                <w:sz w:val="20"/>
              </w:rPr>
            </w:pPr>
            <w:r w:rsidRPr="000137EA">
              <w:rPr>
                <w:rFonts w:cs="Arial"/>
                <w:sz w:val="20"/>
              </w:rPr>
              <w:t>30</w:t>
            </w:r>
          </w:p>
        </w:tc>
        <w:tc>
          <w:tcPr>
            <w:tcW w:w="2793" w:type="dxa"/>
            <w:shd w:val="clear" w:color="auto" w:fill="auto"/>
          </w:tcPr>
          <w:p w14:paraId="4036D513" w14:textId="1EEFD4A5" w:rsidR="002D1799" w:rsidRPr="00C61A49" w:rsidRDefault="002D1799" w:rsidP="002D1799">
            <w:pPr>
              <w:pStyle w:val="Level1Body"/>
              <w:jc w:val="left"/>
              <w:rPr>
                <w:rFonts w:cs="Arial"/>
                <w:sz w:val="20"/>
              </w:rPr>
            </w:pPr>
            <w:r w:rsidRPr="00C61A49">
              <w:rPr>
                <w:rFonts w:cs="Arial"/>
                <w:sz w:val="20"/>
              </w:rPr>
              <w:t>Could the State clarify its definition of “expected completion date”? Is this the “go-live” date for the solution?</w:t>
            </w:r>
          </w:p>
        </w:tc>
        <w:tc>
          <w:tcPr>
            <w:tcW w:w="6089" w:type="dxa"/>
            <w:shd w:val="clear" w:color="auto" w:fill="auto"/>
          </w:tcPr>
          <w:p w14:paraId="129917A4" w14:textId="49E7E153" w:rsidR="002D1799" w:rsidRPr="000137EA" w:rsidRDefault="00873F7C" w:rsidP="002D1799">
            <w:pPr>
              <w:pStyle w:val="Level1Body"/>
              <w:rPr>
                <w:rFonts w:cs="Arial"/>
                <w:sz w:val="20"/>
              </w:rPr>
            </w:pPr>
            <w:r>
              <w:rPr>
                <w:rFonts w:cs="Arial"/>
                <w:sz w:val="20"/>
              </w:rPr>
              <w:t>Please see Question 2.</w:t>
            </w:r>
          </w:p>
        </w:tc>
      </w:tr>
      <w:tr w:rsidR="002D1799" w:rsidRPr="000137EA" w14:paraId="268EF622" w14:textId="77777777" w:rsidTr="002D1799">
        <w:tc>
          <w:tcPr>
            <w:tcW w:w="1017" w:type="dxa"/>
            <w:shd w:val="clear" w:color="auto" w:fill="auto"/>
          </w:tcPr>
          <w:p w14:paraId="29C58DFF" w14:textId="3EEB1951" w:rsidR="002D1799" w:rsidRPr="000137EA" w:rsidRDefault="002D1799" w:rsidP="002D1799">
            <w:pPr>
              <w:pStyle w:val="Level1Body"/>
              <w:rPr>
                <w:rFonts w:cs="Arial"/>
                <w:sz w:val="20"/>
              </w:rPr>
            </w:pPr>
            <w:r w:rsidRPr="000137EA">
              <w:rPr>
                <w:rFonts w:cs="Arial"/>
                <w:sz w:val="20"/>
              </w:rPr>
              <w:t>8.</w:t>
            </w:r>
          </w:p>
        </w:tc>
        <w:tc>
          <w:tcPr>
            <w:tcW w:w="1823" w:type="dxa"/>
            <w:shd w:val="clear" w:color="auto" w:fill="auto"/>
          </w:tcPr>
          <w:p w14:paraId="1AE52C68" w14:textId="723D3039" w:rsidR="002D1799" w:rsidRPr="000137EA" w:rsidRDefault="002D1799" w:rsidP="002D1799">
            <w:pPr>
              <w:pStyle w:val="Level1Body"/>
              <w:jc w:val="left"/>
              <w:rPr>
                <w:rFonts w:cs="Arial"/>
                <w:sz w:val="20"/>
              </w:rPr>
            </w:pPr>
            <w:r w:rsidRPr="000137EA">
              <w:rPr>
                <w:rFonts w:cs="Arial"/>
                <w:sz w:val="20"/>
              </w:rPr>
              <w:t>Section V.J.2.b</w:t>
            </w:r>
          </w:p>
        </w:tc>
        <w:tc>
          <w:tcPr>
            <w:tcW w:w="1228" w:type="dxa"/>
            <w:shd w:val="clear" w:color="auto" w:fill="auto"/>
          </w:tcPr>
          <w:p w14:paraId="64E5512B" w14:textId="510564E5" w:rsidR="002D1799" w:rsidRPr="000137EA" w:rsidRDefault="002D1799" w:rsidP="002D1799">
            <w:pPr>
              <w:pStyle w:val="Level1Body"/>
              <w:jc w:val="left"/>
              <w:rPr>
                <w:rFonts w:cs="Arial"/>
                <w:sz w:val="20"/>
              </w:rPr>
            </w:pPr>
            <w:r w:rsidRPr="000137EA">
              <w:rPr>
                <w:rFonts w:cs="Arial"/>
                <w:sz w:val="20"/>
              </w:rPr>
              <w:t>40</w:t>
            </w:r>
          </w:p>
        </w:tc>
        <w:tc>
          <w:tcPr>
            <w:tcW w:w="2793" w:type="dxa"/>
            <w:shd w:val="clear" w:color="auto" w:fill="auto"/>
          </w:tcPr>
          <w:p w14:paraId="2AA38885" w14:textId="5E01D49A" w:rsidR="002D1799" w:rsidRPr="00C61A49" w:rsidRDefault="002D1799" w:rsidP="002D1799">
            <w:pPr>
              <w:pStyle w:val="Level1Body"/>
              <w:jc w:val="left"/>
              <w:rPr>
                <w:rFonts w:cs="Arial"/>
                <w:sz w:val="20"/>
              </w:rPr>
            </w:pPr>
            <w:r w:rsidRPr="00C61A49">
              <w:rPr>
                <w:rFonts w:cs="Arial"/>
                <w:sz w:val="20"/>
              </w:rPr>
              <w:t xml:space="preserve">This section states “The hardware shall be owned by the State and serviced by the Contractor.”  </w:t>
            </w:r>
          </w:p>
          <w:p w14:paraId="4C67D216" w14:textId="5EB9193A" w:rsidR="002D1799" w:rsidRPr="00C61A49" w:rsidRDefault="002D1799" w:rsidP="002D1799">
            <w:pPr>
              <w:pStyle w:val="Level1Body"/>
              <w:jc w:val="left"/>
              <w:rPr>
                <w:rFonts w:cs="Arial"/>
                <w:sz w:val="20"/>
              </w:rPr>
            </w:pPr>
            <w:r w:rsidRPr="00C61A49">
              <w:rPr>
                <w:rFonts w:cs="Arial"/>
                <w:sz w:val="20"/>
              </w:rPr>
              <w:t>Is the State interested in a per-transaction pricing model which eliminates the capital expenditure requirements of buying and maintaining the equipment?</w:t>
            </w:r>
          </w:p>
        </w:tc>
        <w:tc>
          <w:tcPr>
            <w:tcW w:w="6089" w:type="dxa"/>
            <w:shd w:val="clear" w:color="auto" w:fill="auto"/>
          </w:tcPr>
          <w:p w14:paraId="45F36C4F" w14:textId="26DEF914" w:rsidR="002D1799" w:rsidRPr="000137EA" w:rsidRDefault="002D1799" w:rsidP="009A4B4F">
            <w:pPr>
              <w:pStyle w:val="Level1Body"/>
              <w:rPr>
                <w:rFonts w:cs="Arial"/>
                <w:sz w:val="20"/>
              </w:rPr>
            </w:pPr>
            <w:r>
              <w:rPr>
                <w:rFonts w:cs="Arial"/>
                <w:sz w:val="20"/>
              </w:rPr>
              <w:t xml:space="preserve">CSI </w:t>
            </w:r>
            <w:r w:rsidR="00473A41">
              <w:rPr>
                <w:rFonts w:cs="Arial"/>
                <w:sz w:val="20"/>
              </w:rPr>
              <w:t>will</w:t>
            </w:r>
            <w:r>
              <w:rPr>
                <w:rFonts w:cs="Arial"/>
                <w:sz w:val="20"/>
              </w:rPr>
              <w:t xml:space="preserve"> own all hardware and software and </w:t>
            </w:r>
            <w:r w:rsidR="00473A41">
              <w:rPr>
                <w:rFonts w:cs="Arial"/>
                <w:sz w:val="20"/>
              </w:rPr>
              <w:t xml:space="preserve">is </w:t>
            </w:r>
            <w:r>
              <w:rPr>
                <w:rFonts w:cs="Arial"/>
                <w:sz w:val="20"/>
              </w:rPr>
              <w:t xml:space="preserve">not interested in a per item transaction </w:t>
            </w:r>
            <w:proofErr w:type="gramStart"/>
            <w:r>
              <w:rPr>
                <w:rFonts w:cs="Arial"/>
                <w:sz w:val="20"/>
              </w:rPr>
              <w:t>fee based</w:t>
            </w:r>
            <w:proofErr w:type="gramEnd"/>
            <w:r>
              <w:rPr>
                <w:rFonts w:cs="Arial"/>
                <w:sz w:val="20"/>
              </w:rPr>
              <w:t xml:space="preserve"> approach.</w:t>
            </w:r>
            <w:r w:rsidR="009A4B4F">
              <w:rPr>
                <w:rFonts w:cs="Arial"/>
                <w:sz w:val="20"/>
              </w:rPr>
              <w:t xml:space="preserve">  </w:t>
            </w:r>
          </w:p>
        </w:tc>
      </w:tr>
      <w:tr w:rsidR="002D1799" w:rsidRPr="000137EA" w14:paraId="21A549E9" w14:textId="77777777" w:rsidTr="002D1799">
        <w:tc>
          <w:tcPr>
            <w:tcW w:w="1017" w:type="dxa"/>
            <w:shd w:val="clear" w:color="auto" w:fill="auto"/>
          </w:tcPr>
          <w:p w14:paraId="760A557D" w14:textId="49EF536A" w:rsidR="002D1799" w:rsidRPr="000137EA" w:rsidRDefault="002D1799" w:rsidP="002D1799">
            <w:pPr>
              <w:pStyle w:val="Level1Body"/>
              <w:rPr>
                <w:rFonts w:cs="Arial"/>
                <w:sz w:val="20"/>
              </w:rPr>
            </w:pPr>
            <w:r w:rsidRPr="000137EA">
              <w:rPr>
                <w:rFonts w:cs="Arial"/>
                <w:sz w:val="20"/>
              </w:rPr>
              <w:t>9.</w:t>
            </w:r>
          </w:p>
        </w:tc>
        <w:tc>
          <w:tcPr>
            <w:tcW w:w="1823" w:type="dxa"/>
            <w:shd w:val="clear" w:color="auto" w:fill="auto"/>
          </w:tcPr>
          <w:p w14:paraId="057EA0E3" w14:textId="2A7288A5" w:rsidR="002D1799" w:rsidRPr="000137EA" w:rsidRDefault="002D1799" w:rsidP="002D1799">
            <w:pPr>
              <w:pStyle w:val="Level1Body"/>
              <w:jc w:val="left"/>
              <w:rPr>
                <w:rFonts w:cs="Arial"/>
                <w:sz w:val="20"/>
              </w:rPr>
            </w:pPr>
            <w:r w:rsidRPr="000137EA">
              <w:rPr>
                <w:rFonts w:cs="Arial"/>
                <w:sz w:val="20"/>
              </w:rPr>
              <w:t>Section V.G.1</w:t>
            </w:r>
          </w:p>
        </w:tc>
        <w:tc>
          <w:tcPr>
            <w:tcW w:w="1228" w:type="dxa"/>
            <w:shd w:val="clear" w:color="auto" w:fill="auto"/>
          </w:tcPr>
          <w:p w14:paraId="65EEDD55" w14:textId="64C1874B" w:rsidR="002D1799" w:rsidRPr="000137EA" w:rsidRDefault="002D1799" w:rsidP="002D1799">
            <w:pPr>
              <w:pStyle w:val="Level1Body"/>
              <w:jc w:val="left"/>
              <w:rPr>
                <w:rFonts w:cs="Arial"/>
                <w:sz w:val="20"/>
              </w:rPr>
            </w:pPr>
            <w:r w:rsidRPr="000137EA">
              <w:rPr>
                <w:rFonts w:cs="Arial"/>
                <w:sz w:val="20"/>
              </w:rPr>
              <w:t>35</w:t>
            </w:r>
          </w:p>
        </w:tc>
        <w:tc>
          <w:tcPr>
            <w:tcW w:w="2793" w:type="dxa"/>
            <w:shd w:val="clear" w:color="auto" w:fill="auto"/>
          </w:tcPr>
          <w:p w14:paraId="62C1A475" w14:textId="757118FC" w:rsidR="002D1799" w:rsidRPr="00C61A49" w:rsidRDefault="002D1799" w:rsidP="002D1799">
            <w:pPr>
              <w:pStyle w:val="Level1Body"/>
              <w:jc w:val="left"/>
              <w:rPr>
                <w:rFonts w:cs="Arial"/>
                <w:sz w:val="20"/>
              </w:rPr>
            </w:pPr>
            <w:r w:rsidRPr="00C61A49">
              <w:rPr>
                <w:rFonts w:cs="Arial"/>
                <w:sz w:val="20"/>
              </w:rPr>
              <w:t xml:space="preserve">Section V.G.1 </w:t>
            </w:r>
            <w:proofErr w:type="gramStart"/>
            <w:r w:rsidRPr="00C61A49">
              <w:rPr>
                <w:rFonts w:cs="Arial"/>
                <w:sz w:val="20"/>
              </w:rPr>
              <w:t>states</w:t>
            </w:r>
            <w:proofErr w:type="gramEnd"/>
            <w:r w:rsidRPr="00C61A49">
              <w:rPr>
                <w:rFonts w:cs="Arial"/>
                <w:sz w:val="20"/>
              </w:rPr>
              <w:t xml:space="preserve">: </w:t>
            </w:r>
          </w:p>
          <w:p w14:paraId="39CEFC30" w14:textId="77777777" w:rsidR="002D1799" w:rsidRPr="00C61A49" w:rsidRDefault="002D1799" w:rsidP="002D1799">
            <w:pPr>
              <w:pStyle w:val="Level1Body"/>
              <w:jc w:val="left"/>
              <w:rPr>
                <w:rFonts w:cs="Arial"/>
                <w:sz w:val="20"/>
              </w:rPr>
            </w:pPr>
            <w:r w:rsidRPr="00C61A49">
              <w:rPr>
                <w:rFonts w:cs="Arial"/>
                <w:sz w:val="20"/>
              </w:rPr>
              <w:t xml:space="preserve">“This shall include the ability to import Bit map files for the graphics, batching and sequencing of the production runs, work order generation, completion and invoicing scripts within JD Edwards E1.” </w:t>
            </w:r>
          </w:p>
          <w:p w14:paraId="54AD958D" w14:textId="77777777" w:rsidR="002D1799" w:rsidRPr="00C61A49" w:rsidRDefault="002D1799" w:rsidP="002D1799">
            <w:pPr>
              <w:pStyle w:val="Level1Body"/>
              <w:jc w:val="left"/>
              <w:rPr>
                <w:rFonts w:cs="Arial"/>
                <w:sz w:val="20"/>
              </w:rPr>
            </w:pPr>
            <w:r w:rsidRPr="00C61A49">
              <w:rPr>
                <w:rFonts w:cs="Arial"/>
                <w:sz w:val="20"/>
              </w:rPr>
              <w:t xml:space="preserve"> </w:t>
            </w:r>
          </w:p>
          <w:p w14:paraId="1F24E820" w14:textId="77777777" w:rsidR="002D1799" w:rsidRPr="00C61A49" w:rsidRDefault="002D1799" w:rsidP="002D1799">
            <w:pPr>
              <w:pStyle w:val="Level1Body"/>
              <w:jc w:val="left"/>
              <w:rPr>
                <w:rFonts w:cs="Arial"/>
                <w:sz w:val="20"/>
              </w:rPr>
            </w:pPr>
            <w:r w:rsidRPr="00C61A49">
              <w:rPr>
                <w:rFonts w:cs="Arial"/>
                <w:sz w:val="20"/>
              </w:rPr>
              <w:t xml:space="preserve">Could the State clarify this requirement? </w:t>
            </w:r>
          </w:p>
          <w:p w14:paraId="551A9B85" w14:textId="77777777" w:rsidR="002D1799" w:rsidRPr="00C61A49" w:rsidRDefault="002D1799" w:rsidP="002D1799">
            <w:pPr>
              <w:pStyle w:val="Level1Body"/>
              <w:jc w:val="left"/>
              <w:rPr>
                <w:rFonts w:cs="Arial"/>
                <w:sz w:val="20"/>
              </w:rPr>
            </w:pPr>
          </w:p>
          <w:p w14:paraId="17AE00EA" w14:textId="2AF9A718" w:rsidR="002D1799" w:rsidRPr="00C61A49" w:rsidRDefault="002D1799" w:rsidP="002D1799">
            <w:pPr>
              <w:pStyle w:val="Level1Body"/>
              <w:jc w:val="left"/>
              <w:rPr>
                <w:rFonts w:cs="Arial"/>
                <w:sz w:val="20"/>
              </w:rPr>
            </w:pPr>
            <w:r w:rsidRPr="00C61A49">
              <w:rPr>
                <w:rFonts w:cs="Arial"/>
                <w:sz w:val="20"/>
              </w:rPr>
              <w:t xml:space="preserve">Is all information (bitmap files, batching and </w:t>
            </w:r>
            <w:r w:rsidRPr="00C61A49">
              <w:rPr>
                <w:rFonts w:cs="Arial"/>
                <w:sz w:val="20"/>
              </w:rPr>
              <w:lastRenderedPageBreak/>
              <w:t>sequencing of production runs, work order generation, etc.) intended to be stored in the JD Edwards system on a per plate basis? Or does this refer to the Contractors software?</w:t>
            </w:r>
          </w:p>
        </w:tc>
        <w:tc>
          <w:tcPr>
            <w:tcW w:w="6089" w:type="dxa"/>
            <w:shd w:val="clear" w:color="auto" w:fill="auto"/>
          </w:tcPr>
          <w:p w14:paraId="0965CE3A" w14:textId="6FBAB124" w:rsidR="002D1799" w:rsidRPr="000137EA" w:rsidRDefault="002D1799" w:rsidP="00112289">
            <w:pPr>
              <w:pStyle w:val="Level1Body"/>
              <w:rPr>
                <w:rFonts w:cs="Arial"/>
                <w:sz w:val="20"/>
              </w:rPr>
            </w:pPr>
            <w:r>
              <w:rPr>
                <w:rFonts w:cs="Arial"/>
                <w:sz w:val="20"/>
              </w:rPr>
              <w:lastRenderedPageBreak/>
              <w:t xml:space="preserve">This refers to the contractor software solution for printing </w:t>
            </w:r>
            <w:r w:rsidR="009A4B4F">
              <w:rPr>
                <w:rFonts w:cs="Arial"/>
                <w:sz w:val="20"/>
              </w:rPr>
              <w:t xml:space="preserve">the license plate graphics.  </w:t>
            </w:r>
          </w:p>
        </w:tc>
      </w:tr>
      <w:tr w:rsidR="002D1799" w:rsidRPr="000137EA" w14:paraId="71E0F88C" w14:textId="77777777" w:rsidTr="002D1799">
        <w:tc>
          <w:tcPr>
            <w:tcW w:w="1017" w:type="dxa"/>
            <w:shd w:val="clear" w:color="auto" w:fill="auto"/>
          </w:tcPr>
          <w:p w14:paraId="2D27C979" w14:textId="5B65F281" w:rsidR="002D1799" w:rsidRPr="000137EA" w:rsidRDefault="002D1799" w:rsidP="002D1799">
            <w:pPr>
              <w:pStyle w:val="Level1Body"/>
              <w:rPr>
                <w:rFonts w:cs="Arial"/>
                <w:sz w:val="20"/>
              </w:rPr>
            </w:pPr>
            <w:r w:rsidRPr="000137EA">
              <w:rPr>
                <w:rFonts w:cs="Arial"/>
                <w:sz w:val="20"/>
              </w:rPr>
              <w:t>10.</w:t>
            </w:r>
          </w:p>
        </w:tc>
        <w:tc>
          <w:tcPr>
            <w:tcW w:w="1823" w:type="dxa"/>
            <w:shd w:val="clear" w:color="auto" w:fill="auto"/>
          </w:tcPr>
          <w:p w14:paraId="6A68F854" w14:textId="1F2AAFFD" w:rsidR="002D1799" w:rsidRPr="000137EA" w:rsidRDefault="002D1799" w:rsidP="002D1799">
            <w:pPr>
              <w:pStyle w:val="Level1Body"/>
              <w:jc w:val="left"/>
              <w:rPr>
                <w:rFonts w:cs="Arial"/>
                <w:sz w:val="20"/>
              </w:rPr>
            </w:pPr>
            <w:r w:rsidRPr="000137EA">
              <w:rPr>
                <w:rFonts w:cs="Arial"/>
                <w:sz w:val="20"/>
              </w:rPr>
              <w:t>Section(s) V.K.4. &amp; V.L.7.c</w:t>
            </w:r>
          </w:p>
        </w:tc>
        <w:tc>
          <w:tcPr>
            <w:tcW w:w="1228" w:type="dxa"/>
            <w:shd w:val="clear" w:color="auto" w:fill="auto"/>
          </w:tcPr>
          <w:p w14:paraId="580B9265" w14:textId="07AA2C5B" w:rsidR="002D1799" w:rsidRPr="000137EA" w:rsidRDefault="002D1799" w:rsidP="002D1799">
            <w:pPr>
              <w:pStyle w:val="Level1Body"/>
              <w:jc w:val="left"/>
              <w:rPr>
                <w:rFonts w:cs="Arial"/>
                <w:sz w:val="20"/>
              </w:rPr>
            </w:pPr>
            <w:r w:rsidRPr="000137EA">
              <w:rPr>
                <w:rFonts w:cs="Arial"/>
                <w:sz w:val="20"/>
              </w:rPr>
              <w:t>40 &amp; 43</w:t>
            </w:r>
          </w:p>
        </w:tc>
        <w:tc>
          <w:tcPr>
            <w:tcW w:w="2793" w:type="dxa"/>
            <w:shd w:val="clear" w:color="auto" w:fill="auto"/>
          </w:tcPr>
          <w:p w14:paraId="4EFC0B66" w14:textId="2548EF38" w:rsidR="002D1799" w:rsidRPr="00C61A49" w:rsidRDefault="002D1799" w:rsidP="002D1799">
            <w:pPr>
              <w:pStyle w:val="Level1Body"/>
              <w:jc w:val="left"/>
              <w:rPr>
                <w:rFonts w:cs="Arial"/>
                <w:sz w:val="20"/>
              </w:rPr>
            </w:pPr>
            <w:r w:rsidRPr="00C61A49">
              <w:rPr>
                <w:rFonts w:cs="Arial"/>
                <w:sz w:val="20"/>
              </w:rPr>
              <w:t>Could the State provide the size and colors for its Weight Stickers?</w:t>
            </w:r>
          </w:p>
        </w:tc>
        <w:tc>
          <w:tcPr>
            <w:tcW w:w="6089" w:type="dxa"/>
            <w:shd w:val="clear" w:color="auto" w:fill="auto"/>
          </w:tcPr>
          <w:p w14:paraId="364E38AC" w14:textId="53064809" w:rsidR="002D1799" w:rsidRPr="000137EA" w:rsidRDefault="00A046C8" w:rsidP="009A4B4F">
            <w:pPr>
              <w:pStyle w:val="Level1Body"/>
              <w:rPr>
                <w:rFonts w:cs="Arial"/>
                <w:sz w:val="20"/>
              </w:rPr>
            </w:pPr>
            <w:r>
              <w:rPr>
                <w:rFonts w:cs="Arial"/>
                <w:sz w:val="20"/>
              </w:rPr>
              <w:t>The validation stickers are 1” tall 1.5” wide and rotate between Green, Blue, Red, Yellow, White with Black with lettering</w:t>
            </w:r>
            <w:r w:rsidR="009A4B4F">
              <w:rPr>
                <w:rFonts w:cs="Arial"/>
                <w:sz w:val="20"/>
              </w:rPr>
              <w:t xml:space="preserve"> and</w:t>
            </w:r>
            <w:r>
              <w:rPr>
                <w:rFonts w:cs="Arial"/>
                <w:sz w:val="20"/>
              </w:rPr>
              <w:t xml:space="preserve"> White with reverse p</w:t>
            </w:r>
            <w:r w:rsidR="009A4B4F">
              <w:rPr>
                <w:rFonts w:cs="Arial"/>
                <w:sz w:val="20"/>
              </w:rPr>
              <w:t>rinting to obtain a Black with W</w:t>
            </w:r>
            <w:r>
              <w:rPr>
                <w:rFonts w:cs="Arial"/>
                <w:sz w:val="20"/>
              </w:rPr>
              <w:t xml:space="preserve">hite letters.  </w:t>
            </w:r>
            <w:r w:rsidR="000A2570">
              <w:rPr>
                <w:rFonts w:cs="Arial"/>
                <w:sz w:val="20"/>
              </w:rPr>
              <w:t>CSI</w:t>
            </w:r>
            <w:r>
              <w:rPr>
                <w:rFonts w:cs="Arial"/>
                <w:sz w:val="20"/>
              </w:rPr>
              <w:t xml:space="preserve"> currently use</w:t>
            </w:r>
            <w:r w:rsidR="000A2570">
              <w:rPr>
                <w:rFonts w:cs="Arial"/>
                <w:sz w:val="20"/>
              </w:rPr>
              <w:t>s</w:t>
            </w:r>
            <w:r>
              <w:rPr>
                <w:rFonts w:cs="Arial"/>
                <w:sz w:val="20"/>
              </w:rPr>
              <w:t xml:space="preserve"> 3M 5460ER as the raw material for the validation stickers and will accept similar materials.</w:t>
            </w:r>
          </w:p>
        </w:tc>
      </w:tr>
      <w:tr w:rsidR="002D1799" w:rsidRPr="000137EA" w14:paraId="0926F115" w14:textId="77777777" w:rsidTr="002D1799">
        <w:tc>
          <w:tcPr>
            <w:tcW w:w="1017" w:type="dxa"/>
            <w:shd w:val="clear" w:color="auto" w:fill="auto"/>
          </w:tcPr>
          <w:p w14:paraId="338FB00E" w14:textId="4728746E" w:rsidR="002D1799" w:rsidRPr="000137EA" w:rsidRDefault="002D1799" w:rsidP="002D1799">
            <w:pPr>
              <w:pStyle w:val="Level1Body"/>
              <w:rPr>
                <w:rFonts w:cs="Arial"/>
                <w:sz w:val="20"/>
              </w:rPr>
            </w:pPr>
            <w:r w:rsidRPr="000137EA">
              <w:rPr>
                <w:rFonts w:cs="Arial"/>
                <w:sz w:val="20"/>
              </w:rPr>
              <w:t>11.</w:t>
            </w:r>
          </w:p>
        </w:tc>
        <w:tc>
          <w:tcPr>
            <w:tcW w:w="1823" w:type="dxa"/>
            <w:shd w:val="clear" w:color="auto" w:fill="auto"/>
          </w:tcPr>
          <w:p w14:paraId="2A61DCC8" w14:textId="1833A3E8" w:rsidR="002D1799" w:rsidRPr="000137EA" w:rsidRDefault="002D1799" w:rsidP="002D1799">
            <w:pPr>
              <w:pStyle w:val="Level1Body"/>
              <w:jc w:val="left"/>
              <w:rPr>
                <w:rFonts w:cs="Arial"/>
                <w:sz w:val="20"/>
              </w:rPr>
            </w:pPr>
            <w:r w:rsidRPr="000137EA">
              <w:rPr>
                <w:rFonts w:cs="Arial"/>
                <w:sz w:val="20"/>
              </w:rPr>
              <w:t>Section(s) V.K.4. &amp; V.L.7.c</w:t>
            </w:r>
          </w:p>
        </w:tc>
        <w:tc>
          <w:tcPr>
            <w:tcW w:w="1228" w:type="dxa"/>
            <w:shd w:val="clear" w:color="auto" w:fill="auto"/>
          </w:tcPr>
          <w:p w14:paraId="075FBA61" w14:textId="4D3817ED" w:rsidR="002D1799" w:rsidRPr="000137EA" w:rsidRDefault="002D1799" w:rsidP="002D1799">
            <w:pPr>
              <w:pStyle w:val="Level1Body"/>
              <w:jc w:val="left"/>
              <w:rPr>
                <w:rFonts w:cs="Arial"/>
                <w:sz w:val="20"/>
              </w:rPr>
            </w:pPr>
            <w:r w:rsidRPr="000137EA">
              <w:rPr>
                <w:rFonts w:cs="Arial"/>
                <w:sz w:val="20"/>
              </w:rPr>
              <w:t>40 &amp; 4.</w:t>
            </w:r>
          </w:p>
        </w:tc>
        <w:tc>
          <w:tcPr>
            <w:tcW w:w="2793" w:type="dxa"/>
            <w:shd w:val="clear" w:color="auto" w:fill="auto"/>
          </w:tcPr>
          <w:p w14:paraId="7E7DC6EB" w14:textId="3FA71F1E" w:rsidR="002D1799" w:rsidRPr="00C61A49" w:rsidRDefault="002D1799" w:rsidP="002D1799">
            <w:pPr>
              <w:pStyle w:val="Level1Body"/>
              <w:jc w:val="left"/>
              <w:rPr>
                <w:rFonts w:cs="Arial"/>
                <w:sz w:val="20"/>
              </w:rPr>
            </w:pPr>
            <w:r w:rsidRPr="00C61A49">
              <w:rPr>
                <w:rFonts w:cs="Arial"/>
                <w:sz w:val="20"/>
              </w:rPr>
              <w:t>In the interest of cost-savings and inventory simplification, would the State be interested in proposals where the Weight Stickers and Validation Stickers utilize the same colors and size as a standard registration sticker?</w:t>
            </w:r>
          </w:p>
        </w:tc>
        <w:tc>
          <w:tcPr>
            <w:tcW w:w="6089" w:type="dxa"/>
            <w:shd w:val="clear" w:color="auto" w:fill="auto"/>
          </w:tcPr>
          <w:p w14:paraId="3A45219A" w14:textId="23F09A8F" w:rsidR="002D1799" w:rsidRPr="000137EA" w:rsidRDefault="002D1799" w:rsidP="002D1799">
            <w:pPr>
              <w:pStyle w:val="Level1Body"/>
              <w:rPr>
                <w:rFonts w:cs="Arial"/>
                <w:sz w:val="20"/>
              </w:rPr>
            </w:pPr>
            <w:proofErr w:type="gramStart"/>
            <w:r>
              <w:rPr>
                <w:rFonts w:cs="Arial"/>
                <w:sz w:val="20"/>
              </w:rPr>
              <w:t>Yes</w:t>
            </w:r>
            <w:proofErr w:type="gramEnd"/>
            <w:r>
              <w:rPr>
                <w:rFonts w:cs="Arial"/>
                <w:sz w:val="20"/>
              </w:rPr>
              <w:t xml:space="preserve"> that is the intent.</w:t>
            </w:r>
            <w:r w:rsidR="009A4B4F">
              <w:rPr>
                <w:rFonts w:cs="Arial"/>
                <w:sz w:val="20"/>
              </w:rPr>
              <w:t xml:space="preserve"> </w:t>
            </w:r>
          </w:p>
        </w:tc>
      </w:tr>
      <w:tr w:rsidR="002D1799" w:rsidRPr="000137EA" w14:paraId="10686C28" w14:textId="77777777" w:rsidTr="002D1799">
        <w:tc>
          <w:tcPr>
            <w:tcW w:w="1017" w:type="dxa"/>
            <w:shd w:val="clear" w:color="auto" w:fill="auto"/>
          </w:tcPr>
          <w:p w14:paraId="38A232B8" w14:textId="59A6B9EC" w:rsidR="002D1799" w:rsidRPr="000137EA" w:rsidRDefault="002D1799" w:rsidP="002D1799">
            <w:pPr>
              <w:pStyle w:val="Level1Body"/>
              <w:rPr>
                <w:rFonts w:cs="Arial"/>
                <w:sz w:val="20"/>
              </w:rPr>
            </w:pPr>
            <w:r w:rsidRPr="000137EA">
              <w:rPr>
                <w:rFonts w:cs="Arial"/>
                <w:sz w:val="20"/>
              </w:rPr>
              <w:t>12.</w:t>
            </w:r>
          </w:p>
        </w:tc>
        <w:tc>
          <w:tcPr>
            <w:tcW w:w="1823" w:type="dxa"/>
            <w:tcBorders>
              <w:top w:val="nil"/>
              <w:left w:val="single" w:sz="6" w:space="0" w:color="C9C9C9"/>
              <w:bottom w:val="single" w:sz="6" w:space="0" w:color="C9C9C9"/>
              <w:right w:val="single" w:sz="6" w:space="0" w:color="C9C9C9"/>
            </w:tcBorders>
            <w:shd w:val="clear" w:color="auto" w:fill="auto"/>
          </w:tcPr>
          <w:p w14:paraId="41809E53" w14:textId="34DD10ED" w:rsidR="002D1799" w:rsidRPr="000137EA" w:rsidRDefault="002D1799" w:rsidP="002D1799">
            <w:pPr>
              <w:pStyle w:val="Level1Body"/>
              <w:jc w:val="left"/>
              <w:rPr>
                <w:rFonts w:cs="Arial"/>
                <w:sz w:val="20"/>
              </w:rPr>
            </w:pPr>
            <w:r w:rsidRPr="000137EA">
              <w:rPr>
                <w:rFonts w:cs="Arial"/>
                <w:sz w:val="20"/>
              </w:rPr>
              <w:t>Section V.K.5</w:t>
            </w:r>
            <w:r w:rsidRPr="000137EA">
              <w:rPr>
                <w:rFonts w:cs="Arial"/>
                <w:b/>
                <w:bCs/>
                <w:sz w:val="20"/>
              </w:rPr>
              <w:t> </w:t>
            </w:r>
          </w:p>
        </w:tc>
        <w:tc>
          <w:tcPr>
            <w:tcW w:w="1228" w:type="dxa"/>
            <w:tcBorders>
              <w:top w:val="nil"/>
              <w:left w:val="nil"/>
              <w:bottom w:val="single" w:sz="6" w:space="0" w:color="C9C9C9"/>
              <w:right w:val="single" w:sz="6" w:space="0" w:color="C9C9C9"/>
            </w:tcBorders>
            <w:shd w:val="clear" w:color="auto" w:fill="auto"/>
          </w:tcPr>
          <w:p w14:paraId="7E46BC0D" w14:textId="1FDF2B3E" w:rsidR="002D1799" w:rsidRPr="000137EA" w:rsidRDefault="002D1799" w:rsidP="002D1799">
            <w:pPr>
              <w:pStyle w:val="Level1Body"/>
              <w:jc w:val="left"/>
              <w:rPr>
                <w:rFonts w:cs="Arial"/>
                <w:sz w:val="20"/>
              </w:rPr>
            </w:pPr>
            <w:r w:rsidRPr="000137EA">
              <w:rPr>
                <w:rFonts w:cs="Arial"/>
                <w:b/>
                <w:bCs/>
                <w:sz w:val="20"/>
              </w:rPr>
              <w:t>40</w:t>
            </w:r>
            <w:r w:rsidRPr="000137EA">
              <w:rPr>
                <w:rFonts w:cs="Arial"/>
                <w:sz w:val="20"/>
              </w:rPr>
              <w:t> </w:t>
            </w:r>
          </w:p>
        </w:tc>
        <w:tc>
          <w:tcPr>
            <w:tcW w:w="2793" w:type="dxa"/>
            <w:tcBorders>
              <w:top w:val="nil"/>
              <w:left w:val="nil"/>
              <w:bottom w:val="single" w:sz="6" w:space="0" w:color="C9C9C9"/>
              <w:right w:val="single" w:sz="6" w:space="0" w:color="C9C9C9"/>
            </w:tcBorders>
            <w:shd w:val="clear" w:color="auto" w:fill="auto"/>
          </w:tcPr>
          <w:p w14:paraId="7AA9401F" w14:textId="4F8AA684" w:rsidR="002D1799" w:rsidRPr="00C61A49" w:rsidRDefault="002D1799" w:rsidP="002D1799">
            <w:pPr>
              <w:pStyle w:val="Level1Body"/>
              <w:jc w:val="left"/>
              <w:rPr>
                <w:rFonts w:cs="Arial"/>
                <w:sz w:val="20"/>
              </w:rPr>
            </w:pPr>
            <w:r w:rsidRPr="00C61A49">
              <w:rPr>
                <w:rFonts w:cs="Arial"/>
                <w:sz w:val="20"/>
              </w:rPr>
              <w:t>Could the State provide additional information regarding its anticipated license plate sheeting 2024 volume?  </w:t>
            </w:r>
          </w:p>
        </w:tc>
        <w:tc>
          <w:tcPr>
            <w:tcW w:w="6089" w:type="dxa"/>
            <w:shd w:val="clear" w:color="auto" w:fill="auto"/>
          </w:tcPr>
          <w:p w14:paraId="4A0DD9C6" w14:textId="3DDB4465" w:rsidR="002D1799" w:rsidRPr="000137EA" w:rsidRDefault="000A2570" w:rsidP="002D1799">
            <w:pPr>
              <w:pStyle w:val="Level1Body"/>
              <w:rPr>
                <w:rFonts w:cs="Arial"/>
                <w:sz w:val="20"/>
              </w:rPr>
            </w:pPr>
            <w:r>
              <w:rPr>
                <w:rFonts w:cs="Arial"/>
                <w:sz w:val="20"/>
              </w:rPr>
              <w:t xml:space="preserve">Please see Question </w:t>
            </w:r>
            <w:r w:rsidR="002D0EB4">
              <w:rPr>
                <w:rFonts w:cs="Arial"/>
                <w:sz w:val="20"/>
              </w:rPr>
              <w:t>3.</w:t>
            </w:r>
          </w:p>
        </w:tc>
      </w:tr>
      <w:tr w:rsidR="002D1799" w:rsidRPr="000137EA" w14:paraId="0187C48C" w14:textId="77777777" w:rsidTr="002D1799">
        <w:tc>
          <w:tcPr>
            <w:tcW w:w="1017" w:type="dxa"/>
            <w:shd w:val="clear" w:color="auto" w:fill="auto"/>
          </w:tcPr>
          <w:p w14:paraId="0D50995B" w14:textId="3448D372" w:rsidR="002D1799" w:rsidRPr="000137EA" w:rsidRDefault="00846BAD" w:rsidP="002D1799">
            <w:pPr>
              <w:pStyle w:val="Level1Body"/>
              <w:rPr>
                <w:rFonts w:cs="Arial"/>
                <w:sz w:val="20"/>
              </w:rPr>
            </w:pPr>
            <w:r>
              <w:rPr>
                <w:rFonts w:cs="Arial"/>
                <w:sz w:val="20"/>
              </w:rPr>
              <w:t>13.</w:t>
            </w:r>
          </w:p>
        </w:tc>
        <w:tc>
          <w:tcPr>
            <w:tcW w:w="1823" w:type="dxa"/>
            <w:tcBorders>
              <w:top w:val="nil"/>
              <w:left w:val="single" w:sz="6" w:space="0" w:color="C9C9C9"/>
              <w:bottom w:val="single" w:sz="6" w:space="0" w:color="C9C9C9"/>
              <w:right w:val="single" w:sz="6" w:space="0" w:color="C9C9C9"/>
            </w:tcBorders>
            <w:shd w:val="clear" w:color="auto" w:fill="auto"/>
          </w:tcPr>
          <w:p w14:paraId="6817E098" w14:textId="1522EA40" w:rsidR="002D1799" w:rsidRPr="000137EA" w:rsidRDefault="002D1799" w:rsidP="002D1799">
            <w:pPr>
              <w:pStyle w:val="Level1Body"/>
              <w:jc w:val="left"/>
              <w:rPr>
                <w:rFonts w:cs="Arial"/>
                <w:sz w:val="20"/>
              </w:rPr>
            </w:pPr>
            <w:r w:rsidRPr="000137EA">
              <w:rPr>
                <w:rFonts w:cs="Arial"/>
                <w:sz w:val="20"/>
              </w:rPr>
              <w:t>Section V.J.2.b</w:t>
            </w:r>
            <w:r w:rsidRPr="000137EA">
              <w:rPr>
                <w:rFonts w:cs="Arial"/>
                <w:b/>
                <w:bCs/>
                <w:sz w:val="20"/>
              </w:rPr>
              <w:t> </w:t>
            </w:r>
          </w:p>
        </w:tc>
        <w:tc>
          <w:tcPr>
            <w:tcW w:w="1228" w:type="dxa"/>
            <w:tcBorders>
              <w:top w:val="nil"/>
              <w:left w:val="nil"/>
              <w:bottom w:val="single" w:sz="6" w:space="0" w:color="C9C9C9"/>
              <w:right w:val="single" w:sz="6" w:space="0" w:color="C9C9C9"/>
            </w:tcBorders>
            <w:shd w:val="clear" w:color="auto" w:fill="auto"/>
          </w:tcPr>
          <w:p w14:paraId="77100B52" w14:textId="778159FC" w:rsidR="002D1799" w:rsidRPr="000137EA" w:rsidRDefault="002D1799" w:rsidP="002D1799">
            <w:pPr>
              <w:pStyle w:val="Level1Body"/>
              <w:jc w:val="left"/>
              <w:rPr>
                <w:rFonts w:cs="Arial"/>
                <w:sz w:val="20"/>
              </w:rPr>
            </w:pPr>
            <w:r w:rsidRPr="000137EA">
              <w:rPr>
                <w:rFonts w:cs="Arial"/>
                <w:b/>
                <w:bCs/>
                <w:sz w:val="20"/>
              </w:rPr>
              <w:t>40</w:t>
            </w:r>
            <w:r w:rsidRPr="000137EA">
              <w:rPr>
                <w:rFonts w:cs="Arial"/>
                <w:sz w:val="20"/>
              </w:rPr>
              <w:t> </w:t>
            </w:r>
          </w:p>
        </w:tc>
        <w:tc>
          <w:tcPr>
            <w:tcW w:w="2793" w:type="dxa"/>
            <w:tcBorders>
              <w:top w:val="nil"/>
              <w:left w:val="nil"/>
              <w:bottom w:val="single" w:sz="6" w:space="0" w:color="C9C9C9"/>
              <w:right w:val="single" w:sz="6" w:space="0" w:color="C9C9C9"/>
            </w:tcBorders>
            <w:shd w:val="clear" w:color="auto" w:fill="auto"/>
          </w:tcPr>
          <w:p w14:paraId="3D8F3C67" w14:textId="3866165A" w:rsidR="002D1799" w:rsidRPr="00C61A49" w:rsidRDefault="002D1799" w:rsidP="002D1799">
            <w:pPr>
              <w:pStyle w:val="Level1Body"/>
              <w:jc w:val="left"/>
              <w:rPr>
                <w:rFonts w:cs="Arial"/>
                <w:sz w:val="20"/>
              </w:rPr>
            </w:pPr>
            <w:r w:rsidRPr="00C61A49">
              <w:rPr>
                <w:rFonts w:cs="Arial"/>
                <w:sz w:val="20"/>
              </w:rPr>
              <w:t>Line item 1 specifies “approximately 400 thermal transfer printers”. The cost proposal, however, only specifies 214 thermal printers. Could the State clarify this discrepancy? </w:t>
            </w:r>
          </w:p>
        </w:tc>
        <w:tc>
          <w:tcPr>
            <w:tcW w:w="6089" w:type="dxa"/>
            <w:shd w:val="clear" w:color="auto" w:fill="auto"/>
          </w:tcPr>
          <w:p w14:paraId="3B0D1FBF" w14:textId="74237992" w:rsidR="002D1799" w:rsidRPr="000137EA" w:rsidRDefault="000A2570" w:rsidP="002D1799">
            <w:pPr>
              <w:pStyle w:val="Level1Body"/>
              <w:rPr>
                <w:rFonts w:cs="Arial"/>
                <w:sz w:val="20"/>
              </w:rPr>
            </w:pPr>
            <w:r>
              <w:rPr>
                <w:rFonts w:cs="Arial"/>
                <w:sz w:val="20"/>
              </w:rPr>
              <w:t>See Attachment 2 – Revision 1 Option 2 and Attachment 2 – Revision 1 Option 3.</w:t>
            </w:r>
          </w:p>
        </w:tc>
      </w:tr>
      <w:tr w:rsidR="002D1799" w:rsidRPr="000137EA" w14:paraId="3AC9C6CB" w14:textId="77777777" w:rsidTr="002D1799">
        <w:tc>
          <w:tcPr>
            <w:tcW w:w="1017" w:type="dxa"/>
            <w:shd w:val="clear" w:color="auto" w:fill="auto"/>
          </w:tcPr>
          <w:p w14:paraId="2604F927" w14:textId="1AA1DB59" w:rsidR="002D1799" w:rsidRPr="000137EA" w:rsidRDefault="00846BAD" w:rsidP="002D1799">
            <w:pPr>
              <w:pStyle w:val="Level1Body"/>
              <w:rPr>
                <w:rFonts w:cs="Arial"/>
                <w:sz w:val="20"/>
              </w:rPr>
            </w:pPr>
            <w:r>
              <w:rPr>
                <w:rFonts w:cs="Arial"/>
                <w:sz w:val="20"/>
              </w:rPr>
              <w:t>14.</w:t>
            </w:r>
          </w:p>
        </w:tc>
        <w:tc>
          <w:tcPr>
            <w:tcW w:w="1823" w:type="dxa"/>
            <w:tcBorders>
              <w:top w:val="nil"/>
              <w:left w:val="single" w:sz="6" w:space="0" w:color="C9C9C9"/>
              <w:bottom w:val="single" w:sz="6" w:space="0" w:color="C9C9C9"/>
              <w:right w:val="single" w:sz="6" w:space="0" w:color="C9C9C9"/>
            </w:tcBorders>
            <w:shd w:val="clear" w:color="auto" w:fill="auto"/>
          </w:tcPr>
          <w:p w14:paraId="27D71E2B" w14:textId="3F7453A3" w:rsidR="002D1799" w:rsidRPr="000137EA" w:rsidRDefault="002D1799" w:rsidP="002D1799">
            <w:pPr>
              <w:pStyle w:val="Level1Body"/>
              <w:jc w:val="left"/>
              <w:rPr>
                <w:rFonts w:cs="Arial"/>
                <w:sz w:val="20"/>
              </w:rPr>
            </w:pPr>
            <w:r w:rsidRPr="000137EA">
              <w:rPr>
                <w:rFonts w:cs="Arial"/>
                <w:sz w:val="20"/>
              </w:rPr>
              <w:t>Section V.I.8.b</w:t>
            </w:r>
            <w:r w:rsidRPr="000137EA">
              <w:rPr>
                <w:rFonts w:cs="Arial"/>
                <w:b/>
                <w:bCs/>
                <w:sz w:val="20"/>
              </w:rPr>
              <w:t> </w:t>
            </w:r>
          </w:p>
        </w:tc>
        <w:tc>
          <w:tcPr>
            <w:tcW w:w="1228" w:type="dxa"/>
            <w:tcBorders>
              <w:top w:val="nil"/>
              <w:left w:val="nil"/>
              <w:bottom w:val="single" w:sz="6" w:space="0" w:color="C9C9C9"/>
              <w:right w:val="single" w:sz="6" w:space="0" w:color="C9C9C9"/>
            </w:tcBorders>
            <w:shd w:val="clear" w:color="auto" w:fill="auto"/>
          </w:tcPr>
          <w:p w14:paraId="02AD18AA" w14:textId="6CB95EFE" w:rsidR="002D1799" w:rsidRPr="000137EA" w:rsidRDefault="002D1799" w:rsidP="002D1799">
            <w:pPr>
              <w:pStyle w:val="Level1Body"/>
              <w:jc w:val="left"/>
              <w:rPr>
                <w:rFonts w:cs="Arial"/>
                <w:sz w:val="20"/>
              </w:rPr>
            </w:pPr>
            <w:r w:rsidRPr="000137EA">
              <w:rPr>
                <w:rFonts w:cs="Arial"/>
                <w:b/>
                <w:bCs/>
                <w:sz w:val="20"/>
              </w:rPr>
              <w:t>44</w:t>
            </w:r>
            <w:r w:rsidRPr="000137EA">
              <w:rPr>
                <w:rFonts w:cs="Arial"/>
                <w:sz w:val="20"/>
              </w:rPr>
              <w:t> </w:t>
            </w:r>
          </w:p>
        </w:tc>
        <w:tc>
          <w:tcPr>
            <w:tcW w:w="2793" w:type="dxa"/>
            <w:tcBorders>
              <w:top w:val="nil"/>
              <w:left w:val="nil"/>
              <w:bottom w:val="single" w:sz="6" w:space="0" w:color="C9C9C9"/>
              <w:right w:val="single" w:sz="6" w:space="0" w:color="C9C9C9"/>
            </w:tcBorders>
            <w:shd w:val="clear" w:color="auto" w:fill="auto"/>
          </w:tcPr>
          <w:p w14:paraId="4597D859" w14:textId="1E7E1AC1" w:rsidR="002D1799" w:rsidRPr="00C61A49" w:rsidRDefault="002D1799" w:rsidP="002D1799">
            <w:pPr>
              <w:pStyle w:val="Level1Body"/>
              <w:jc w:val="left"/>
              <w:rPr>
                <w:rFonts w:cs="Arial"/>
                <w:sz w:val="20"/>
              </w:rPr>
            </w:pPr>
            <w:r w:rsidRPr="00C61A49">
              <w:rPr>
                <w:rFonts w:cs="Arial"/>
                <w:sz w:val="20"/>
              </w:rPr>
              <w:t>Is the State open to using an alternative registration certificate bond to the 20# bond listed in the </w:t>
            </w:r>
            <w:proofErr w:type="gramStart"/>
            <w:r w:rsidRPr="00C61A49">
              <w:rPr>
                <w:rFonts w:cs="Arial"/>
                <w:sz w:val="20"/>
              </w:rPr>
              <w:t>RFP.</w:t>
            </w:r>
            <w:proofErr w:type="gramEnd"/>
            <w:r w:rsidRPr="00C61A49">
              <w:rPr>
                <w:rFonts w:cs="Arial"/>
                <w:sz w:val="20"/>
              </w:rPr>
              <w:t xml:space="preserve"> In </w:t>
            </w:r>
            <w:r w:rsidRPr="00C61A49">
              <w:rPr>
                <w:rFonts w:cs="Arial"/>
                <w:sz w:val="20"/>
              </w:rPr>
              <w:lastRenderedPageBreak/>
              <w:t xml:space="preserve">our experience, this </w:t>
            </w:r>
            <w:proofErr w:type="gramStart"/>
            <w:r w:rsidRPr="00C61A49">
              <w:rPr>
                <w:rFonts w:cs="Arial"/>
                <w:sz w:val="20"/>
              </w:rPr>
              <w:t>particular bond</w:t>
            </w:r>
            <w:proofErr w:type="gramEnd"/>
            <w:r w:rsidRPr="00C61A49">
              <w:rPr>
                <w:rFonts w:cs="Arial"/>
                <w:sz w:val="20"/>
              </w:rPr>
              <w:t xml:space="preserve"> does not interact well with thermal print technology; frequent jams, print voids, feeding and bursting issues are among the most common. </w:t>
            </w:r>
          </w:p>
        </w:tc>
        <w:tc>
          <w:tcPr>
            <w:tcW w:w="6089" w:type="dxa"/>
            <w:shd w:val="clear" w:color="auto" w:fill="auto"/>
          </w:tcPr>
          <w:p w14:paraId="5577F591" w14:textId="32046605" w:rsidR="003E1A33" w:rsidRDefault="003E1A33" w:rsidP="009A4B4F">
            <w:pPr>
              <w:pStyle w:val="Level1Body"/>
              <w:rPr>
                <w:rFonts w:cs="Arial"/>
                <w:sz w:val="20"/>
              </w:rPr>
            </w:pPr>
            <w:r>
              <w:rPr>
                <w:rFonts w:cs="Arial"/>
                <w:sz w:val="20"/>
              </w:rPr>
              <w:lastRenderedPageBreak/>
              <w:t>Section V.L.8.b. is amended to read:</w:t>
            </w:r>
          </w:p>
          <w:p w14:paraId="6DCAA15C" w14:textId="77777777" w:rsidR="003E1A33" w:rsidRDefault="003E1A33" w:rsidP="009A4B4F">
            <w:pPr>
              <w:pStyle w:val="Level1Body"/>
              <w:rPr>
                <w:rFonts w:cs="Arial"/>
                <w:sz w:val="20"/>
              </w:rPr>
            </w:pPr>
          </w:p>
          <w:p w14:paraId="6D5396B6" w14:textId="62A19F79" w:rsidR="002D1799" w:rsidRPr="000137EA" w:rsidRDefault="003E1A33" w:rsidP="009A4B4F">
            <w:pPr>
              <w:pStyle w:val="Level1Body"/>
              <w:rPr>
                <w:rFonts w:cs="Arial"/>
                <w:sz w:val="20"/>
              </w:rPr>
            </w:pPr>
            <w:r>
              <w:rPr>
                <w:rFonts w:cs="Arial"/>
                <w:sz w:val="20"/>
              </w:rPr>
              <w:t>Currently</w:t>
            </w:r>
            <w:r w:rsidR="00E7029D">
              <w:rPr>
                <w:rFonts w:cs="Arial"/>
                <w:sz w:val="20"/>
              </w:rPr>
              <w:t xml:space="preserve"> </w:t>
            </w:r>
            <w:proofErr w:type="gramStart"/>
            <w:r w:rsidR="00E7029D">
              <w:rPr>
                <w:rFonts w:cs="Arial"/>
                <w:sz w:val="20"/>
              </w:rPr>
              <w:t>20 pound</w:t>
            </w:r>
            <w:proofErr w:type="gramEnd"/>
            <w:r w:rsidR="00E7029D">
              <w:rPr>
                <w:rFonts w:cs="Arial"/>
                <w:sz w:val="20"/>
              </w:rPr>
              <w:t xml:space="preserve"> bond </w:t>
            </w:r>
            <w:r>
              <w:rPr>
                <w:rFonts w:cs="Arial"/>
                <w:sz w:val="20"/>
              </w:rPr>
              <w:t>is</w:t>
            </w:r>
            <w:r w:rsidR="00E7029D">
              <w:rPr>
                <w:rFonts w:cs="Arial"/>
                <w:sz w:val="20"/>
              </w:rPr>
              <w:t xml:space="preserve"> used however any alternate suggestions</w:t>
            </w:r>
            <w:r w:rsidR="009A4B4F">
              <w:rPr>
                <w:rFonts w:cs="Arial"/>
                <w:sz w:val="20"/>
              </w:rPr>
              <w:t xml:space="preserve"> for the forms and validation sticker material</w:t>
            </w:r>
            <w:r w:rsidR="00E7029D">
              <w:rPr>
                <w:rFonts w:cs="Arial"/>
                <w:sz w:val="20"/>
              </w:rPr>
              <w:t xml:space="preserve"> should be </w:t>
            </w:r>
            <w:r w:rsidR="00E7029D">
              <w:rPr>
                <w:rFonts w:cs="Arial"/>
                <w:sz w:val="20"/>
              </w:rPr>
              <w:lastRenderedPageBreak/>
              <w:t>included</w:t>
            </w:r>
            <w:r w:rsidR="009A4B4F">
              <w:rPr>
                <w:rFonts w:cs="Arial"/>
                <w:sz w:val="20"/>
              </w:rPr>
              <w:t xml:space="preserve"> in the bid response</w:t>
            </w:r>
            <w:r w:rsidR="00E7029D">
              <w:rPr>
                <w:rFonts w:cs="Arial"/>
                <w:sz w:val="20"/>
              </w:rPr>
              <w:t xml:space="preserve"> with e</w:t>
            </w:r>
            <w:r w:rsidR="009A4B4F">
              <w:rPr>
                <w:rFonts w:cs="Arial"/>
                <w:sz w:val="20"/>
              </w:rPr>
              <w:t>nough detail so</w:t>
            </w:r>
            <w:r w:rsidR="00E7029D">
              <w:rPr>
                <w:rFonts w:cs="Arial"/>
                <w:sz w:val="20"/>
              </w:rPr>
              <w:t xml:space="preserve"> they </w:t>
            </w:r>
            <w:r>
              <w:rPr>
                <w:rFonts w:cs="Arial"/>
                <w:sz w:val="20"/>
              </w:rPr>
              <w:t xml:space="preserve">can </w:t>
            </w:r>
            <w:r w:rsidR="00E7029D">
              <w:rPr>
                <w:rFonts w:cs="Arial"/>
                <w:sz w:val="20"/>
              </w:rPr>
              <w:t>be evaluated.</w:t>
            </w:r>
          </w:p>
        </w:tc>
      </w:tr>
      <w:tr w:rsidR="00E7029D" w:rsidRPr="000137EA" w14:paraId="74047FDD" w14:textId="77777777" w:rsidTr="002D1799">
        <w:tc>
          <w:tcPr>
            <w:tcW w:w="1017" w:type="dxa"/>
            <w:shd w:val="clear" w:color="auto" w:fill="auto"/>
          </w:tcPr>
          <w:p w14:paraId="360CC68D" w14:textId="56E7BF8E" w:rsidR="00E7029D" w:rsidRPr="000137EA" w:rsidRDefault="00846BAD" w:rsidP="00E7029D">
            <w:pPr>
              <w:pStyle w:val="Level1Body"/>
              <w:rPr>
                <w:rFonts w:cs="Arial"/>
                <w:sz w:val="20"/>
              </w:rPr>
            </w:pPr>
            <w:r>
              <w:rPr>
                <w:rFonts w:cs="Arial"/>
                <w:sz w:val="20"/>
              </w:rPr>
              <w:lastRenderedPageBreak/>
              <w:t>15.</w:t>
            </w:r>
          </w:p>
        </w:tc>
        <w:tc>
          <w:tcPr>
            <w:tcW w:w="1823" w:type="dxa"/>
            <w:shd w:val="clear" w:color="auto" w:fill="auto"/>
          </w:tcPr>
          <w:p w14:paraId="6CF99AFF" w14:textId="77777777" w:rsidR="00E7029D" w:rsidRPr="000137EA" w:rsidRDefault="00E7029D" w:rsidP="00E7029D">
            <w:pPr>
              <w:widowControl/>
              <w:spacing w:before="0"/>
              <w:rPr>
                <w:rFonts w:cs="Arial"/>
                <w:sz w:val="20"/>
                <w:szCs w:val="20"/>
              </w:rPr>
            </w:pPr>
            <w:r w:rsidRPr="000137EA">
              <w:rPr>
                <w:rFonts w:cs="Arial"/>
                <w:sz w:val="20"/>
                <w:szCs w:val="20"/>
              </w:rPr>
              <w:t>V. Project Description and</w:t>
            </w:r>
          </w:p>
          <w:p w14:paraId="2329E616" w14:textId="3EBC0819" w:rsidR="00E7029D" w:rsidRPr="000137EA" w:rsidRDefault="00E7029D" w:rsidP="00E7029D">
            <w:pPr>
              <w:pStyle w:val="Level1Body"/>
              <w:jc w:val="left"/>
              <w:rPr>
                <w:rFonts w:cs="Arial"/>
                <w:sz w:val="20"/>
              </w:rPr>
            </w:pPr>
            <w:r w:rsidRPr="000137EA">
              <w:rPr>
                <w:rFonts w:cs="Arial"/>
                <w:sz w:val="20"/>
              </w:rPr>
              <w:t>Scope of Work</w:t>
            </w:r>
          </w:p>
        </w:tc>
        <w:tc>
          <w:tcPr>
            <w:tcW w:w="1228" w:type="dxa"/>
            <w:shd w:val="clear" w:color="auto" w:fill="auto"/>
          </w:tcPr>
          <w:p w14:paraId="196C999C" w14:textId="6ABEAB26" w:rsidR="00E7029D" w:rsidRPr="000137EA" w:rsidRDefault="00E7029D" w:rsidP="00E7029D">
            <w:pPr>
              <w:pStyle w:val="Level1Body"/>
              <w:jc w:val="left"/>
              <w:rPr>
                <w:rFonts w:cs="Arial"/>
                <w:sz w:val="20"/>
              </w:rPr>
            </w:pPr>
            <w:r w:rsidRPr="000137EA">
              <w:rPr>
                <w:rFonts w:cs="Arial"/>
                <w:sz w:val="20"/>
              </w:rPr>
              <w:t>Page 30, A.</w:t>
            </w:r>
          </w:p>
        </w:tc>
        <w:tc>
          <w:tcPr>
            <w:tcW w:w="2793" w:type="dxa"/>
            <w:shd w:val="clear" w:color="auto" w:fill="auto"/>
          </w:tcPr>
          <w:p w14:paraId="7740B5B5" w14:textId="77777777" w:rsidR="00E7029D" w:rsidRPr="00C61A49" w:rsidRDefault="00E7029D" w:rsidP="00E7029D">
            <w:pPr>
              <w:widowControl/>
              <w:spacing w:before="0"/>
              <w:rPr>
                <w:rFonts w:cs="Arial"/>
                <w:sz w:val="20"/>
                <w:szCs w:val="20"/>
              </w:rPr>
            </w:pPr>
            <w:r w:rsidRPr="00C61A49">
              <w:rPr>
                <w:rFonts w:cs="Arial"/>
                <w:sz w:val="20"/>
                <w:szCs w:val="20"/>
              </w:rPr>
              <w:t xml:space="preserve">Please define Completion Date. </w:t>
            </w:r>
          </w:p>
          <w:p w14:paraId="5EEAD2E4" w14:textId="77777777" w:rsidR="00E7029D" w:rsidRPr="00C61A49" w:rsidRDefault="00E7029D" w:rsidP="00E7029D">
            <w:pPr>
              <w:widowControl/>
              <w:spacing w:before="0"/>
              <w:rPr>
                <w:rFonts w:cs="Arial"/>
                <w:sz w:val="20"/>
                <w:szCs w:val="20"/>
              </w:rPr>
            </w:pPr>
          </w:p>
          <w:p w14:paraId="764DB150" w14:textId="09F6485F" w:rsidR="00E7029D" w:rsidRPr="00C61A49" w:rsidRDefault="00E7029D" w:rsidP="00E7029D">
            <w:pPr>
              <w:widowControl/>
              <w:spacing w:before="0"/>
              <w:rPr>
                <w:rFonts w:cs="Arial"/>
                <w:sz w:val="20"/>
                <w:szCs w:val="20"/>
              </w:rPr>
            </w:pPr>
            <w:r w:rsidRPr="00C61A49">
              <w:rPr>
                <w:rFonts w:cs="Arial"/>
                <w:sz w:val="20"/>
                <w:szCs w:val="20"/>
              </w:rPr>
              <w:t>Which stage is anticipated to be complete by this date, July 21, 2021?</w:t>
            </w:r>
          </w:p>
        </w:tc>
        <w:tc>
          <w:tcPr>
            <w:tcW w:w="6089" w:type="dxa"/>
            <w:shd w:val="clear" w:color="auto" w:fill="auto"/>
          </w:tcPr>
          <w:p w14:paraId="1D983A62" w14:textId="5C0F5025" w:rsidR="00E7029D" w:rsidRPr="000137EA" w:rsidRDefault="000A2570" w:rsidP="00E7029D">
            <w:pPr>
              <w:pStyle w:val="Level1Body"/>
              <w:rPr>
                <w:rFonts w:cs="Arial"/>
                <w:sz w:val="20"/>
              </w:rPr>
            </w:pPr>
            <w:r>
              <w:rPr>
                <w:rFonts w:cs="Arial"/>
                <w:sz w:val="20"/>
              </w:rPr>
              <w:t xml:space="preserve">Please see Question 2. </w:t>
            </w:r>
          </w:p>
        </w:tc>
      </w:tr>
      <w:tr w:rsidR="00E7029D" w:rsidRPr="000137EA" w14:paraId="67708DCF" w14:textId="77777777" w:rsidTr="002D1799">
        <w:tc>
          <w:tcPr>
            <w:tcW w:w="1017" w:type="dxa"/>
            <w:shd w:val="clear" w:color="auto" w:fill="auto"/>
          </w:tcPr>
          <w:p w14:paraId="410C71FB" w14:textId="7EB9841C" w:rsidR="00E7029D" w:rsidRPr="000137EA" w:rsidRDefault="00846BAD" w:rsidP="00E7029D">
            <w:pPr>
              <w:pStyle w:val="Level1Body"/>
              <w:rPr>
                <w:rFonts w:cs="Arial"/>
                <w:sz w:val="20"/>
              </w:rPr>
            </w:pPr>
            <w:r>
              <w:rPr>
                <w:rFonts w:cs="Arial"/>
                <w:sz w:val="20"/>
              </w:rPr>
              <w:t>16.</w:t>
            </w:r>
          </w:p>
        </w:tc>
        <w:tc>
          <w:tcPr>
            <w:tcW w:w="1823" w:type="dxa"/>
            <w:shd w:val="clear" w:color="auto" w:fill="auto"/>
          </w:tcPr>
          <w:p w14:paraId="6F62008A" w14:textId="77777777" w:rsidR="00E7029D" w:rsidRPr="000137EA" w:rsidRDefault="00E7029D" w:rsidP="00E7029D">
            <w:pPr>
              <w:widowControl/>
              <w:spacing w:before="0"/>
              <w:rPr>
                <w:rFonts w:cs="Arial"/>
                <w:sz w:val="20"/>
                <w:szCs w:val="20"/>
              </w:rPr>
            </w:pPr>
            <w:r w:rsidRPr="000137EA">
              <w:rPr>
                <w:rFonts w:cs="Arial"/>
                <w:sz w:val="20"/>
                <w:szCs w:val="20"/>
              </w:rPr>
              <w:t>V. Project Description and</w:t>
            </w:r>
          </w:p>
          <w:p w14:paraId="157D847A" w14:textId="1DBBA173" w:rsidR="00E7029D" w:rsidRPr="000137EA" w:rsidRDefault="00E7029D" w:rsidP="00E7029D">
            <w:pPr>
              <w:pStyle w:val="Level1Body"/>
              <w:jc w:val="left"/>
              <w:rPr>
                <w:rFonts w:cs="Arial"/>
                <w:sz w:val="20"/>
              </w:rPr>
            </w:pPr>
            <w:r w:rsidRPr="000137EA">
              <w:rPr>
                <w:rFonts w:cs="Arial"/>
                <w:sz w:val="20"/>
              </w:rPr>
              <w:t>Scope of Work</w:t>
            </w:r>
          </w:p>
        </w:tc>
        <w:tc>
          <w:tcPr>
            <w:tcW w:w="1228" w:type="dxa"/>
            <w:shd w:val="clear" w:color="auto" w:fill="auto"/>
          </w:tcPr>
          <w:p w14:paraId="0B4FEB14" w14:textId="6C8D7811" w:rsidR="00E7029D" w:rsidRPr="000137EA" w:rsidRDefault="00E7029D" w:rsidP="00E7029D">
            <w:pPr>
              <w:pStyle w:val="Level1Body"/>
              <w:jc w:val="left"/>
              <w:rPr>
                <w:rFonts w:cs="Arial"/>
                <w:sz w:val="20"/>
              </w:rPr>
            </w:pPr>
            <w:r w:rsidRPr="000137EA">
              <w:rPr>
                <w:rFonts w:cs="Arial"/>
                <w:sz w:val="20"/>
              </w:rPr>
              <w:t>Page 30, A.1.</w:t>
            </w:r>
          </w:p>
        </w:tc>
        <w:tc>
          <w:tcPr>
            <w:tcW w:w="2793" w:type="dxa"/>
            <w:shd w:val="clear" w:color="auto" w:fill="auto"/>
          </w:tcPr>
          <w:p w14:paraId="3C1934D4" w14:textId="77777777" w:rsidR="00E7029D" w:rsidRPr="00C61A49" w:rsidRDefault="00E7029D" w:rsidP="00E7029D">
            <w:pPr>
              <w:widowControl/>
              <w:spacing w:before="0"/>
              <w:rPr>
                <w:rFonts w:cs="Arial"/>
                <w:sz w:val="20"/>
                <w:szCs w:val="20"/>
              </w:rPr>
            </w:pPr>
            <w:r w:rsidRPr="00C61A49">
              <w:rPr>
                <w:rFonts w:cs="Arial"/>
                <w:sz w:val="20"/>
                <w:szCs w:val="20"/>
              </w:rPr>
              <w:t>Please confirm that the JD Edwards software referenced here and</w:t>
            </w:r>
          </w:p>
          <w:p w14:paraId="13FA1EEF" w14:textId="2E0C8DCC" w:rsidR="00E7029D" w:rsidRPr="00C61A49" w:rsidRDefault="00E7029D" w:rsidP="00E7029D">
            <w:pPr>
              <w:pStyle w:val="Level1Body"/>
              <w:jc w:val="left"/>
              <w:rPr>
                <w:rFonts w:cs="Arial"/>
                <w:sz w:val="20"/>
              </w:rPr>
            </w:pPr>
            <w:r w:rsidRPr="00C61A49">
              <w:rPr>
                <w:rFonts w:cs="Arial"/>
                <w:sz w:val="20"/>
              </w:rPr>
              <w:t>throughout the bid document is JD Edwards E1 v9.2</w:t>
            </w:r>
          </w:p>
        </w:tc>
        <w:tc>
          <w:tcPr>
            <w:tcW w:w="6089" w:type="dxa"/>
            <w:shd w:val="clear" w:color="auto" w:fill="auto"/>
          </w:tcPr>
          <w:p w14:paraId="7D8160EE" w14:textId="5282895C" w:rsidR="00E7029D" w:rsidRPr="000137EA" w:rsidRDefault="00E7029D" w:rsidP="00E7029D">
            <w:pPr>
              <w:pStyle w:val="Level1Body"/>
              <w:rPr>
                <w:rFonts w:cs="Arial"/>
                <w:sz w:val="20"/>
              </w:rPr>
            </w:pPr>
            <w:r>
              <w:rPr>
                <w:rFonts w:cs="Arial"/>
                <w:sz w:val="20"/>
              </w:rPr>
              <w:t>Yes.</w:t>
            </w:r>
          </w:p>
        </w:tc>
      </w:tr>
      <w:tr w:rsidR="00E7029D" w:rsidRPr="000137EA" w14:paraId="428D5E30" w14:textId="77777777" w:rsidTr="002D1799">
        <w:tc>
          <w:tcPr>
            <w:tcW w:w="1017" w:type="dxa"/>
            <w:shd w:val="clear" w:color="auto" w:fill="auto"/>
          </w:tcPr>
          <w:p w14:paraId="1778D827" w14:textId="4208C838" w:rsidR="00E7029D" w:rsidRPr="000137EA" w:rsidRDefault="00846BAD" w:rsidP="00E7029D">
            <w:pPr>
              <w:pStyle w:val="Level1Body"/>
              <w:rPr>
                <w:rFonts w:cs="Arial"/>
                <w:sz w:val="20"/>
              </w:rPr>
            </w:pPr>
            <w:r>
              <w:rPr>
                <w:rFonts w:cs="Arial"/>
                <w:sz w:val="20"/>
              </w:rPr>
              <w:t>17.</w:t>
            </w:r>
          </w:p>
        </w:tc>
        <w:tc>
          <w:tcPr>
            <w:tcW w:w="1823" w:type="dxa"/>
            <w:shd w:val="clear" w:color="auto" w:fill="auto"/>
          </w:tcPr>
          <w:p w14:paraId="6E836615" w14:textId="77777777" w:rsidR="00E7029D" w:rsidRPr="000137EA" w:rsidRDefault="00E7029D" w:rsidP="00E7029D">
            <w:pPr>
              <w:widowControl/>
              <w:spacing w:before="0"/>
              <w:rPr>
                <w:rFonts w:cs="Arial"/>
                <w:sz w:val="20"/>
                <w:szCs w:val="20"/>
              </w:rPr>
            </w:pPr>
            <w:r w:rsidRPr="000137EA">
              <w:rPr>
                <w:rFonts w:cs="Arial"/>
                <w:sz w:val="20"/>
                <w:szCs w:val="20"/>
              </w:rPr>
              <w:t>V. Project Description and</w:t>
            </w:r>
          </w:p>
          <w:p w14:paraId="12091DCC" w14:textId="41F0170F" w:rsidR="00E7029D" w:rsidRPr="000137EA" w:rsidRDefault="00E7029D" w:rsidP="00E7029D">
            <w:pPr>
              <w:pStyle w:val="Level1Body"/>
              <w:jc w:val="left"/>
              <w:rPr>
                <w:rFonts w:cs="Arial"/>
                <w:sz w:val="20"/>
              </w:rPr>
            </w:pPr>
            <w:r w:rsidRPr="000137EA">
              <w:rPr>
                <w:rFonts w:cs="Arial"/>
                <w:sz w:val="20"/>
              </w:rPr>
              <w:t>Scope of Work</w:t>
            </w:r>
          </w:p>
        </w:tc>
        <w:tc>
          <w:tcPr>
            <w:tcW w:w="1228" w:type="dxa"/>
            <w:shd w:val="clear" w:color="auto" w:fill="auto"/>
          </w:tcPr>
          <w:p w14:paraId="02C8D57C" w14:textId="59CC145D" w:rsidR="00E7029D" w:rsidRPr="000137EA" w:rsidRDefault="00E7029D" w:rsidP="00E7029D">
            <w:pPr>
              <w:pStyle w:val="Level1Body"/>
              <w:jc w:val="left"/>
              <w:rPr>
                <w:rFonts w:cs="Arial"/>
                <w:sz w:val="20"/>
              </w:rPr>
            </w:pPr>
            <w:r w:rsidRPr="000137EA">
              <w:rPr>
                <w:rFonts w:cs="Arial"/>
                <w:sz w:val="20"/>
              </w:rPr>
              <w:t>Page 34, F.</w:t>
            </w:r>
            <w:proofErr w:type="gramStart"/>
            <w:r w:rsidRPr="000137EA">
              <w:rPr>
                <w:rFonts w:cs="Arial"/>
                <w:sz w:val="20"/>
              </w:rPr>
              <w:t>1.d.</w:t>
            </w:r>
            <w:proofErr w:type="gramEnd"/>
          </w:p>
        </w:tc>
        <w:tc>
          <w:tcPr>
            <w:tcW w:w="2793" w:type="dxa"/>
            <w:shd w:val="clear" w:color="auto" w:fill="auto"/>
          </w:tcPr>
          <w:p w14:paraId="6DB29643" w14:textId="0463AB07" w:rsidR="00E7029D" w:rsidRPr="00C61A49" w:rsidRDefault="00E7029D" w:rsidP="00E7029D">
            <w:pPr>
              <w:widowControl/>
              <w:spacing w:before="0"/>
              <w:rPr>
                <w:rFonts w:cs="Arial"/>
                <w:sz w:val="20"/>
                <w:szCs w:val="20"/>
              </w:rPr>
            </w:pPr>
            <w:r w:rsidRPr="00C61A49">
              <w:rPr>
                <w:rFonts w:cs="Arial"/>
                <w:sz w:val="20"/>
                <w:szCs w:val="20"/>
              </w:rPr>
              <w:t>Please confirm the accuracy of the anticipated annual sheeting and overlaminate for 2024, as the quantity seems low given usage in other years, and the quantity of overlaminate does not match the quantity of sheeting.</w:t>
            </w:r>
          </w:p>
        </w:tc>
        <w:tc>
          <w:tcPr>
            <w:tcW w:w="6089" w:type="dxa"/>
            <w:shd w:val="clear" w:color="auto" w:fill="auto"/>
          </w:tcPr>
          <w:p w14:paraId="773B8C96" w14:textId="36B20D4F" w:rsidR="00E7029D" w:rsidRPr="000137EA" w:rsidRDefault="002D0EB4" w:rsidP="002D0EB4">
            <w:pPr>
              <w:pStyle w:val="Level1Body"/>
              <w:rPr>
                <w:rFonts w:cs="Arial"/>
                <w:sz w:val="20"/>
              </w:rPr>
            </w:pPr>
            <w:r>
              <w:rPr>
                <w:rFonts w:cs="Arial"/>
                <w:sz w:val="20"/>
              </w:rPr>
              <w:t>Please see Question 3.</w:t>
            </w:r>
            <w:r w:rsidRPr="000137EA" w:rsidDel="002D0EB4">
              <w:rPr>
                <w:rFonts w:cs="Arial"/>
                <w:sz w:val="20"/>
              </w:rPr>
              <w:t xml:space="preserve"> </w:t>
            </w:r>
          </w:p>
        </w:tc>
      </w:tr>
      <w:tr w:rsidR="00E7029D" w:rsidRPr="000137EA" w14:paraId="4BE0D934" w14:textId="77777777" w:rsidTr="002D1799">
        <w:tc>
          <w:tcPr>
            <w:tcW w:w="1017" w:type="dxa"/>
            <w:shd w:val="clear" w:color="auto" w:fill="auto"/>
          </w:tcPr>
          <w:p w14:paraId="69D5269D" w14:textId="71CC24B4" w:rsidR="00E7029D" w:rsidRPr="000137EA" w:rsidRDefault="00846BAD" w:rsidP="00E7029D">
            <w:pPr>
              <w:pStyle w:val="Level1Body"/>
              <w:rPr>
                <w:rFonts w:cs="Arial"/>
                <w:sz w:val="20"/>
              </w:rPr>
            </w:pPr>
            <w:r>
              <w:rPr>
                <w:rFonts w:cs="Arial"/>
                <w:sz w:val="20"/>
              </w:rPr>
              <w:t>18.</w:t>
            </w:r>
          </w:p>
        </w:tc>
        <w:tc>
          <w:tcPr>
            <w:tcW w:w="1823" w:type="dxa"/>
            <w:shd w:val="clear" w:color="auto" w:fill="auto"/>
          </w:tcPr>
          <w:p w14:paraId="0BCED87F" w14:textId="77777777" w:rsidR="00E7029D" w:rsidRPr="000137EA" w:rsidRDefault="00E7029D" w:rsidP="00E7029D">
            <w:pPr>
              <w:widowControl/>
              <w:spacing w:before="0"/>
              <w:rPr>
                <w:rFonts w:cs="Arial"/>
                <w:sz w:val="20"/>
                <w:szCs w:val="20"/>
              </w:rPr>
            </w:pPr>
            <w:r w:rsidRPr="000137EA">
              <w:rPr>
                <w:rFonts w:cs="Arial"/>
                <w:sz w:val="20"/>
                <w:szCs w:val="20"/>
              </w:rPr>
              <w:t>V. Project Description and</w:t>
            </w:r>
          </w:p>
          <w:p w14:paraId="3137431B" w14:textId="19542FA5" w:rsidR="00E7029D" w:rsidRPr="000137EA" w:rsidRDefault="00E7029D" w:rsidP="00E7029D">
            <w:pPr>
              <w:pStyle w:val="Level1Body"/>
              <w:jc w:val="left"/>
              <w:rPr>
                <w:rFonts w:cs="Arial"/>
                <w:sz w:val="20"/>
              </w:rPr>
            </w:pPr>
            <w:r w:rsidRPr="000137EA">
              <w:rPr>
                <w:rFonts w:cs="Arial"/>
                <w:sz w:val="20"/>
              </w:rPr>
              <w:t>Scope of Work</w:t>
            </w:r>
          </w:p>
        </w:tc>
        <w:tc>
          <w:tcPr>
            <w:tcW w:w="1228" w:type="dxa"/>
            <w:shd w:val="clear" w:color="auto" w:fill="auto"/>
          </w:tcPr>
          <w:p w14:paraId="30163621" w14:textId="7B0601CA" w:rsidR="00E7029D" w:rsidRPr="000137EA" w:rsidRDefault="00E7029D" w:rsidP="00E7029D">
            <w:pPr>
              <w:pStyle w:val="Level1Body"/>
              <w:jc w:val="left"/>
              <w:rPr>
                <w:rFonts w:cs="Arial"/>
                <w:sz w:val="20"/>
              </w:rPr>
            </w:pPr>
            <w:r w:rsidRPr="000137EA">
              <w:rPr>
                <w:rFonts w:cs="Arial"/>
                <w:sz w:val="20"/>
              </w:rPr>
              <w:t>Page 34, F.</w:t>
            </w:r>
            <w:proofErr w:type="gramStart"/>
            <w:r w:rsidRPr="000137EA">
              <w:rPr>
                <w:rFonts w:cs="Arial"/>
                <w:sz w:val="20"/>
              </w:rPr>
              <w:t>1.d.</w:t>
            </w:r>
            <w:proofErr w:type="gramEnd"/>
          </w:p>
        </w:tc>
        <w:tc>
          <w:tcPr>
            <w:tcW w:w="2793" w:type="dxa"/>
            <w:shd w:val="clear" w:color="auto" w:fill="auto"/>
          </w:tcPr>
          <w:p w14:paraId="3FDEAD62" w14:textId="77777777" w:rsidR="00E7029D" w:rsidRPr="00C61A49" w:rsidRDefault="00E7029D" w:rsidP="00E7029D">
            <w:pPr>
              <w:widowControl/>
              <w:spacing w:before="0"/>
              <w:rPr>
                <w:rFonts w:cs="Arial"/>
                <w:sz w:val="20"/>
                <w:szCs w:val="20"/>
              </w:rPr>
            </w:pPr>
            <w:r w:rsidRPr="00C61A49">
              <w:rPr>
                <w:rFonts w:cs="Arial"/>
                <w:sz w:val="20"/>
                <w:szCs w:val="20"/>
              </w:rPr>
              <w:t>Please confirm that the requisite amount of motorcycle sheeting will</w:t>
            </w:r>
          </w:p>
          <w:p w14:paraId="5F27693A" w14:textId="5CAE67D6" w:rsidR="00E7029D" w:rsidRPr="00C61A49" w:rsidRDefault="00E7029D" w:rsidP="00E7029D">
            <w:pPr>
              <w:pStyle w:val="Level1Body"/>
              <w:jc w:val="left"/>
              <w:rPr>
                <w:rFonts w:cs="Arial"/>
                <w:sz w:val="20"/>
              </w:rPr>
            </w:pPr>
            <w:r w:rsidRPr="00C61A49">
              <w:rPr>
                <w:rFonts w:cs="Arial"/>
                <w:sz w:val="20"/>
              </w:rPr>
              <w:t>require the same amount of protective overlaminate.</w:t>
            </w:r>
          </w:p>
        </w:tc>
        <w:tc>
          <w:tcPr>
            <w:tcW w:w="6089" w:type="dxa"/>
            <w:shd w:val="clear" w:color="auto" w:fill="auto"/>
          </w:tcPr>
          <w:p w14:paraId="05FCBCBA" w14:textId="2FA17FD6" w:rsidR="00E7029D" w:rsidRPr="000137EA" w:rsidRDefault="00E7029D" w:rsidP="009A4B4F">
            <w:pPr>
              <w:pStyle w:val="Level1Body"/>
              <w:rPr>
                <w:rFonts w:cs="Arial"/>
                <w:sz w:val="20"/>
              </w:rPr>
            </w:pPr>
            <w:proofErr w:type="gramStart"/>
            <w:r>
              <w:rPr>
                <w:rFonts w:cs="Arial"/>
                <w:sz w:val="20"/>
              </w:rPr>
              <w:t>Yes</w:t>
            </w:r>
            <w:proofErr w:type="gramEnd"/>
            <w:r>
              <w:rPr>
                <w:rFonts w:cs="Arial"/>
                <w:sz w:val="20"/>
              </w:rPr>
              <w:t xml:space="preserve"> the motorcycle will require the same amount of </w:t>
            </w:r>
            <w:r w:rsidR="009A4B4F">
              <w:rPr>
                <w:rFonts w:cs="Arial"/>
                <w:sz w:val="20"/>
              </w:rPr>
              <w:t xml:space="preserve">sheeting and appropriate </w:t>
            </w:r>
            <w:r>
              <w:rPr>
                <w:rFonts w:cs="Arial"/>
                <w:sz w:val="20"/>
              </w:rPr>
              <w:t>overl</w:t>
            </w:r>
            <w:r w:rsidR="009A4B4F">
              <w:rPr>
                <w:rFonts w:cs="Arial"/>
                <w:sz w:val="20"/>
              </w:rPr>
              <w:t>aminate.</w:t>
            </w:r>
          </w:p>
        </w:tc>
      </w:tr>
      <w:tr w:rsidR="00E7029D" w:rsidRPr="000137EA" w14:paraId="39F2BC67" w14:textId="77777777" w:rsidTr="002D1799">
        <w:tc>
          <w:tcPr>
            <w:tcW w:w="1017" w:type="dxa"/>
            <w:shd w:val="clear" w:color="auto" w:fill="auto"/>
          </w:tcPr>
          <w:p w14:paraId="73C0CA3A" w14:textId="587BB5DC" w:rsidR="00E7029D" w:rsidRPr="000137EA" w:rsidRDefault="00846BAD" w:rsidP="00E7029D">
            <w:pPr>
              <w:pStyle w:val="Level1Body"/>
              <w:rPr>
                <w:rFonts w:cs="Arial"/>
                <w:sz w:val="20"/>
              </w:rPr>
            </w:pPr>
            <w:r>
              <w:rPr>
                <w:rFonts w:cs="Arial"/>
                <w:sz w:val="20"/>
              </w:rPr>
              <w:t>19.</w:t>
            </w:r>
          </w:p>
        </w:tc>
        <w:tc>
          <w:tcPr>
            <w:tcW w:w="1823" w:type="dxa"/>
            <w:shd w:val="clear" w:color="auto" w:fill="auto"/>
          </w:tcPr>
          <w:p w14:paraId="1AC12F50" w14:textId="77777777" w:rsidR="00E7029D" w:rsidRPr="000137EA" w:rsidRDefault="00E7029D" w:rsidP="00E7029D">
            <w:pPr>
              <w:widowControl/>
              <w:spacing w:before="0"/>
              <w:rPr>
                <w:rFonts w:cs="Arial"/>
                <w:sz w:val="20"/>
                <w:szCs w:val="20"/>
              </w:rPr>
            </w:pPr>
            <w:r w:rsidRPr="000137EA">
              <w:rPr>
                <w:rFonts w:cs="Arial"/>
                <w:sz w:val="20"/>
                <w:szCs w:val="20"/>
              </w:rPr>
              <w:t>V. Project Description and</w:t>
            </w:r>
          </w:p>
          <w:p w14:paraId="461AF5E7" w14:textId="0040DA65" w:rsidR="00E7029D" w:rsidRPr="000137EA" w:rsidRDefault="00E7029D" w:rsidP="00E7029D">
            <w:pPr>
              <w:pStyle w:val="Level1Body"/>
              <w:jc w:val="left"/>
              <w:rPr>
                <w:rFonts w:cs="Arial"/>
                <w:sz w:val="20"/>
              </w:rPr>
            </w:pPr>
            <w:r w:rsidRPr="000137EA">
              <w:rPr>
                <w:rFonts w:cs="Arial"/>
                <w:sz w:val="20"/>
              </w:rPr>
              <w:t>Scope of Work</w:t>
            </w:r>
          </w:p>
        </w:tc>
        <w:tc>
          <w:tcPr>
            <w:tcW w:w="1228" w:type="dxa"/>
            <w:shd w:val="clear" w:color="auto" w:fill="auto"/>
          </w:tcPr>
          <w:p w14:paraId="135868E0" w14:textId="702AB684" w:rsidR="00E7029D" w:rsidRPr="000137EA" w:rsidRDefault="00E7029D" w:rsidP="00E7029D">
            <w:pPr>
              <w:pStyle w:val="Level1Body"/>
              <w:jc w:val="left"/>
              <w:rPr>
                <w:rFonts w:cs="Arial"/>
                <w:sz w:val="20"/>
              </w:rPr>
            </w:pPr>
            <w:r w:rsidRPr="000137EA">
              <w:rPr>
                <w:rFonts w:cs="Arial"/>
                <w:sz w:val="20"/>
              </w:rPr>
              <w:t xml:space="preserve">Page 34, F </w:t>
            </w:r>
            <w:proofErr w:type="gramStart"/>
            <w:r w:rsidRPr="000137EA">
              <w:rPr>
                <w:rFonts w:cs="Arial"/>
                <w:sz w:val="20"/>
              </w:rPr>
              <w:t>2.a.</w:t>
            </w:r>
            <w:proofErr w:type="gramEnd"/>
          </w:p>
        </w:tc>
        <w:tc>
          <w:tcPr>
            <w:tcW w:w="2793" w:type="dxa"/>
            <w:shd w:val="clear" w:color="auto" w:fill="auto"/>
          </w:tcPr>
          <w:p w14:paraId="1785C557" w14:textId="0FF2547A" w:rsidR="00E7029D" w:rsidRPr="00C61A49" w:rsidRDefault="002D0EB4" w:rsidP="00E7029D">
            <w:pPr>
              <w:widowControl/>
              <w:spacing w:before="0"/>
              <w:rPr>
                <w:rFonts w:cs="Arial"/>
                <w:sz w:val="20"/>
                <w:szCs w:val="20"/>
              </w:rPr>
            </w:pPr>
            <w:r>
              <w:rPr>
                <w:rFonts w:cs="Arial"/>
                <w:sz w:val="20"/>
                <w:szCs w:val="20"/>
              </w:rPr>
              <w:t xml:space="preserve">Is </w:t>
            </w:r>
            <w:r w:rsidR="00E7029D" w:rsidRPr="00C61A49">
              <w:rPr>
                <w:rFonts w:cs="Arial"/>
                <w:sz w:val="20"/>
                <w:szCs w:val="20"/>
              </w:rPr>
              <w:t>it the intention of the state for the bidder to provide a 6</w:t>
            </w:r>
            <w:r w:rsidR="00E7029D" w:rsidRPr="00C61A49">
              <w:rPr>
                <w:rFonts w:ascii="Cambria Math" w:hAnsi="Cambria Math" w:cs="Cambria Math"/>
                <w:sz w:val="20"/>
                <w:szCs w:val="20"/>
              </w:rPr>
              <w:t>‐</w:t>
            </w:r>
            <w:r w:rsidR="00E7029D" w:rsidRPr="00C61A49">
              <w:rPr>
                <w:rFonts w:cs="Arial"/>
                <w:sz w:val="20"/>
                <w:szCs w:val="20"/>
              </w:rPr>
              <w:t xml:space="preserve">color inkjet printer, or is the reference to 6 colors only applicable to the </w:t>
            </w:r>
            <w:proofErr w:type="gramStart"/>
            <w:r w:rsidR="00E7029D" w:rsidRPr="00C61A49">
              <w:rPr>
                <w:rFonts w:cs="Arial"/>
                <w:sz w:val="20"/>
                <w:szCs w:val="20"/>
              </w:rPr>
              <w:t>thermal</w:t>
            </w:r>
            <w:proofErr w:type="gramEnd"/>
          </w:p>
          <w:p w14:paraId="41BC1791" w14:textId="01F06B4F" w:rsidR="00E7029D" w:rsidRPr="00C61A49" w:rsidRDefault="00E7029D" w:rsidP="00E7029D">
            <w:pPr>
              <w:pStyle w:val="Level1Body"/>
              <w:jc w:val="left"/>
              <w:rPr>
                <w:rFonts w:cs="Arial"/>
                <w:sz w:val="20"/>
              </w:rPr>
            </w:pPr>
            <w:r w:rsidRPr="00C61A49">
              <w:rPr>
                <w:rFonts w:cs="Arial"/>
                <w:sz w:val="20"/>
              </w:rPr>
              <w:t>transfer printer?</w:t>
            </w:r>
          </w:p>
        </w:tc>
        <w:tc>
          <w:tcPr>
            <w:tcW w:w="6089" w:type="dxa"/>
            <w:shd w:val="clear" w:color="auto" w:fill="auto"/>
          </w:tcPr>
          <w:p w14:paraId="67E0E65F" w14:textId="291F451C" w:rsidR="00E7029D" w:rsidRPr="000137EA" w:rsidRDefault="00D02F30" w:rsidP="00E7029D">
            <w:pPr>
              <w:pStyle w:val="Level1Body"/>
              <w:rPr>
                <w:rFonts w:cs="Arial"/>
                <w:sz w:val="20"/>
              </w:rPr>
            </w:pPr>
            <w:r>
              <w:rPr>
                <w:rFonts w:cs="Arial"/>
                <w:sz w:val="20"/>
              </w:rPr>
              <w:t xml:space="preserve">In this RFP, CSI is seeking the latest technology available in either inkjet or thermal transfer printing </w:t>
            </w:r>
            <w:proofErr w:type="gramStart"/>
            <w:r>
              <w:rPr>
                <w:rFonts w:cs="Arial"/>
                <w:sz w:val="20"/>
              </w:rPr>
              <w:t>in order to</w:t>
            </w:r>
            <w:proofErr w:type="gramEnd"/>
            <w:r>
              <w:rPr>
                <w:rFonts w:cs="Arial"/>
                <w:sz w:val="20"/>
              </w:rPr>
              <w:t xml:space="preserve"> support our constituent’s desires for more design options in the license plates graphic. For inkjet technologies CSI’s preference is </w:t>
            </w:r>
            <w:proofErr w:type="spellStart"/>
            <w:r>
              <w:rPr>
                <w:rFonts w:cs="Arial"/>
                <w:sz w:val="20"/>
              </w:rPr>
              <w:t>CcMmYK</w:t>
            </w:r>
            <w:proofErr w:type="spellEnd"/>
            <w:r>
              <w:rPr>
                <w:rFonts w:cs="Arial"/>
                <w:sz w:val="20"/>
              </w:rPr>
              <w:t xml:space="preserve"> (6-color), however if that is not available, CSI would evaluate a CMYK Ink Jet. Thermal transfer shall be a minimum of 6-colors. If the </w:t>
            </w:r>
            <w:r>
              <w:rPr>
                <w:rFonts w:cs="Arial"/>
                <w:sz w:val="20"/>
              </w:rPr>
              <w:lastRenderedPageBreak/>
              <w:t xml:space="preserve">bidder submits CMYK technology the CSI requires samples of the printing at all resolution options to be submitted with bidder’s response. </w:t>
            </w:r>
          </w:p>
        </w:tc>
      </w:tr>
      <w:tr w:rsidR="00E7029D" w:rsidRPr="000137EA" w14:paraId="46E9F03F" w14:textId="77777777" w:rsidTr="002D1799">
        <w:tc>
          <w:tcPr>
            <w:tcW w:w="1017" w:type="dxa"/>
            <w:shd w:val="clear" w:color="auto" w:fill="auto"/>
          </w:tcPr>
          <w:p w14:paraId="657E006D" w14:textId="23BBF924" w:rsidR="00E7029D" w:rsidRPr="000137EA" w:rsidRDefault="00846BAD" w:rsidP="00E7029D">
            <w:pPr>
              <w:pStyle w:val="Level1Body"/>
              <w:rPr>
                <w:rFonts w:cs="Arial"/>
                <w:sz w:val="20"/>
              </w:rPr>
            </w:pPr>
            <w:r>
              <w:rPr>
                <w:rFonts w:cs="Arial"/>
                <w:sz w:val="20"/>
              </w:rPr>
              <w:lastRenderedPageBreak/>
              <w:t>20.</w:t>
            </w:r>
          </w:p>
        </w:tc>
        <w:tc>
          <w:tcPr>
            <w:tcW w:w="1823" w:type="dxa"/>
            <w:shd w:val="clear" w:color="auto" w:fill="auto"/>
          </w:tcPr>
          <w:p w14:paraId="578B2729" w14:textId="77777777" w:rsidR="00E7029D" w:rsidRPr="000137EA" w:rsidRDefault="00E7029D" w:rsidP="00E7029D">
            <w:pPr>
              <w:widowControl/>
              <w:spacing w:before="0"/>
              <w:rPr>
                <w:rFonts w:cs="Arial"/>
                <w:sz w:val="20"/>
                <w:szCs w:val="20"/>
              </w:rPr>
            </w:pPr>
            <w:r w:rsidRPr="000137EA">
              <w:rPr>
                <w:rFonts w:cs="Arial"/>
                <w:sz w:val="20"/>
                <w:szCs w:val="20"/>
              </w:rPr>
              <w:t>V. Project Description and</w:t>
            </w:r>
          </w:p>
          <w:p w14:paraId="2DE33881" w14:textId="106A28D6" w:rsidR="00E7029D" w:rsidRPr="000137EA" w:rsidRDefault="00E7029D" w:rsidP="00E7029D">
            <w:pPr>
              <w:pStyle w:val="Level1Body"/>
              <w:jc w:val="left"/>
              <w:rPr>
                <w:rFonts w:cs="Arial"/>
                <w:sz w:val="20"/>
              </w:rPr>
            </w:pPr>
            <w:r w:rsidRPr="000137EA">
              <w:rPr>
                <w:rFonts w:cs="Arial"/>
                <w:sz w:val="20"/>
              </w:rPr>
              <w:t>Scope of Work</w:t>
            </w:r>
          </w:p>
        </w:tc>
        <w:tc>
          <w:tcPr>
            <w:tcW w:w="1228" w:type="dxa"/>
            <w:shd w:val="clear" w:color="auto" w:fill="auto"/>
          </w:tcPr>
          <w:p w14:paraId="00FB7DB7" w14:textId="4689131F" w:rsidR="00E7029D" w:rsidRPr="000137EA" w:rsidRDefault="00E7029D" w:rsidP="00E7029D">
            <w:pPr>
              <w:pStyle w:val="Level1Body"/>
              <w:jc w:val="left"/>
              <w:rPr>
                <w:rFonts w:cs="Arial"/>
                <w:sz w:val="20"/>
              </w:rPr>
            </w:pPr>
            <w:r w:rsidRPr="000137EA">
              <w:rPr>
                <w:rFonts w:cs="Arial"/>
                <w:sz w:val="20"/>
              </w:rPr>
              <w:t xml:space="preserve">Page 34, F </w:t>
            </w:r>
            <w:proofErr w:type="gramStart"/>
            <w:r w:rsidRPr="000137EA">
              <w:rPr>
                <w:rFonts w:cs="Arial"/>
                <w:sz w:val="20"/>
              </w:rPr>
              <w:t>2.a.</w:t>
            </w:r>
            <w:proofErr w:type="gramEnd"/>
          </w:p>
        </w:tc>
        <w:tc>
          <w:tcPr>
            <w:tcW w:w="2793" w:type="dxa"/>
            <w:shd w:val="clear" w:color="auto" w:fill="auto"/>
          </w:tcPr>
          <w:p w14:paraId="4B128895" w14:textId="70A37295" w:rsidR="00E7029D" w:rsidRPr="00C61A49" w:rsidRDefault="00E7029D" w:rsidP="00E7029D">
            <w:pPr>
              <w:widowControl/>
              <w:spacing w:before="0"/>
              <w:rPr>
                <w:rFonts w:cs="Arial"/>
                <w:sz w:val="20"/>
                <w:szCs w:val="20"/>
              </w:rPr>
            </w:pPr>
            <w:r w:rsidRPr="00C61A49">
              <w:rPr>
                <w:rFonts w:cs="Arial"/>
                <w:sz w:val="20"/>
                <w:szCs w:val="20"/>
              </w:rPr>
              <w:t>Please confirm that a total of two workstations are required for graphic design and printer operation.</w:t>
            </w:r>
          </w:p>
        </w:tc>
        <w:tc>
          <w:tcPr>
            <w:tcW w:w="6089" w:type="dxa"/>
            <w:shd w:val="clear" w:color="auto" w:fill="auto"/>
          </w:tcPr>
          <w:p w14:paraId="210E9153" w14:textId="67B56C62" w:rsidR="00E7029D" w:rsidRPr="000137EA" w:rsidRDefault="00CE3EF6" w:rsidP="00CE3EF6">
            <w:pPr>
              <w:pStyle w:val="Level1Body"/>
              <w:rPr>
                <w:rFonts w:cs="Arial"/>
                <w:sz w:val="20"/>
              </w:rPr>
            </w:pPr>
            <w:r>
              <w:rPr>
                <w:rFonts w:cs="Arial"/>
                <w:sz w:val="20"/>
              </w:rPr>
              <w:t>Two workstations are required,</w:t>
            </w:r>
            <w:r w:rsidR="00E7029D">
              <w:rPr>
                <w:rFonts w:cs="Arial"/>
                <w:sz w:val="20"/>
              </w:rPr>
              <w:t xml:space="preserve"> </w:t>
            </w:r>
            <w:r w:rsidR="002D0EB4">
              <w:rPr>
                <w:rFonts w:cs="Arial"/>
                <w:sz w:val="20"/>
              </w:rPr>
              <w:t>CSI requires</w:t>
            </w:r>
            <w:r w:rsidR="00E7029D">
              <w:rPr>
                <w:rFonts w:cs="Arial"/>
                <w:sz w:val="20"/>
              </w:rPr>
              <w:t xml:space="preserve"> the ability for complete redundancy in the workstation operations</w:t>
            </w:r>
            <w:r>
              <w:rPr>
                <w:rFonts w:cs="Arial"/>
                <w:sz w:val="20"/>
              </w:rPr>
              <w:t xml:space="preserve"> within the inmate LAN work environment</w:t>
            </w:r>
            <w:r w:rsidR="00E7029D">
              <w:rPr>
                <w:rFonts w:cs="Arial"/>
                <w:sz w:val="20"/>
              </w:rPr>
              <w:t>.</w:t>
            </w:r>
          </w:p>
        </w:tc>
      </w:tr>
      <w:tr w:rsidR="00E7029D" w:rsidRPr="000137EA" w14:paraId="33D89BED" w14:textId="77777777" w:rsidTr="002D1799">
        <w:tc>
          <w:tcPr>
            <w:tcW w:w="1017" w:type="dxa"/>
            <w:shd w:val="clear" w:color="auto" w:fill="auto"/>
          </w:tcPr>
          <w:p w14:paraId="2BED7D97" w14:textId="66748D2F" w:rsidR="00E7029D" w:rsidRPr="000137EA" w:rsidRDefault="00846BAD" w:rsidP="00E7029D">
            <w:pPr>
              <w:pStyle w:val="Level1Body"/>
              <w:rPr>
                <w:rFonts w:cs="Arial"/>
                <w:sz w:val="20"/>
              </w:rPr>
            </w:pPr>
            <w:r>
              <w:rPr>
                <w:rFonts w:cs="Arial"/>
                <w:sz w:val="20"/>
              </w:rPr>
              <w:t>21.</w:t>
            </w:r>
          </w:p>
        </w:tc>
        <w:tc>
          <w:tcPr>
            <w:tcW w:w="1823" w:type="dxa"/>
            <w:shd w:val="clear" w:color="auto" w:fill="auto"/>
          </w:tcPr>
          <w:p w14:paraId="3B47852D" w14:textId="77777777" w:rsidR="00E7029D" w:rsidRPr="000137EA" w:rsidRDefault="00E7029D" w:rsidP="00E7029D">
            <w:pPr>
              <w:widowControl/>
              <w:spacing w:before="0"/>
              <w:rPr>
                <w:rFonts w:cs="Arial"/>
                <w:sz w:val="20"/>
                <w:szCs w:val="20"/>
              </w:rPr>
            </w:pPr>
            <w:r w:rsidRPr="000137EA">
              <w:rPr>
                <w:rFonts w:cs="Arial"/>
                <w:sz w:val="20"/>
                <w:szCs w:val="20"/>
              </w:rPr>
              <w:t>V. Project Description and</w:t>
            </w:r>
          </w:p>
          <w:p w14:paraId="50F7DE99" w14:textId="41CCD9C0" w:rsidR="00E7029D" w:rsidRPr="000137EA" w:rsidRDefault="00E7029D" w:rsidP="00E7029D">
            <w:pPr>
              <w:pStyle w:val="Level1Body"/>
              <w:jc w:val="left"/>
              <w:rPr>
                <w:rFonts w:cs="Arial"/>
                <w:sz w:val="20"/>
              </w:rPr>
            </w:pPr>
            <w:r w:rsidRPr="000137EA">
              <w:rPr>
                <w:rFonts w:cs="Arial"/>
                <w:sz w:val="20"/>
              </w:rPr>
              <w:t>Scope of Work</w:t>
            </w:r>
          </w:p>
        </w:tc>
        <w:tc>
          <w:tcPr>
            <w:tcW w:w="1228" w:type="dxa"/>
            <w:shd w:val="clear" w:color="auto" w:fill="auto"/>
          </w:tcPr>
          <w:p w14:paraId="50237E21" w14:textId="4D2261B3" w:rsidR="00E7029D" w:rsidRPr="000137EA" w:rsidRDefault="00E7029D" w:rsidP="00E7029D">
            <w:pPr>
              <w:pStyle w:val="Level1Body"/>
              <w:jc w:val="left"/>
              <w:rPr>
                <w:rFonts w:cs="Arial"/>
                <w:sz w:val="20"/>
              </w:rPr>
            </w:pPr>
            <w:r w:rsidRPr="000137EA">
              <w:rPr>
                <w:rFonts w:cs="Arial"/>
                <w:sz w:val="20"/>
              </w:rPr>
              <w:t xml:space="preserve">Page 34, F </w:t>
            </w:r>
            <w:proofErr w:type="gramStart"/>
            <w:r w:rsidRPr="000137EA">
              <w:rPr>
                <w:rFonts w:cs="Arial"/>
                <w:sz w:val="20"/>
              </w:rPr>
              <w:t>2.a.</w:t>
            </w:r>
            <w:proofErr w:type="gramEnd"/>
          </w:p>
        </w:tc>
        <w:tc>
          <w:tcPr>
            <w:tcW w:w="2793" w:type="dxa"/>
            <w:shd w:val="clear" w:color="auto" w:fill="auto"/>
          </w:tcPr>
          <w:p w14:paraId="56B55119" w14:textId="77777777" w:rsidR="00E7029D" w:rsidRPr="00C61A49" w:rsidRDefault="00E7029D" w:rsidP="00E7029D">
            <w:pPr>
              <w:widowControl/>
              <w:spacing w:before="0"/>
              <w:rPr>
                <w:rFonts w:cs="Arial"/>
                <w:sz w:val="20"/>
                <w:szCs w:val="20"/>
              </w:rPr>
            </w:pPr>
            <w:r w:rsidRPr="00C61A49">
              <w:rPr>
                <w:rFonts w:cs="Arial"/>
                <w:sz w:val="20"/>
                <w:szCs w:val="20"/>
              </w:rPr>
              <w:t xml:space="preserve">Is the bidder required to recreate the license plate graphic designs, </w:t>
            </w:r>
            <w:proofErr w:type="gramStart"/>
            <w:r w:rsidRPr="00C61A49">
              <w:rPr>
                <w:rFonts w:cs="Arial"/>
                <w:sz w:val="20"/>
                <w:szCs w:val="20"/>
              </w:rPr>
              <w:t>or</w:t>
            </w:r>
            <w:proofErr w:type="gramEnd"/>
          </w:p>
          <w:p w14:paraId="7CAA9D10" w14:textId="5D47A73F" w:rsidR="00E7029D" w:rsidRPr="00C61A49" w:rsidRDefault="00E7029D" w:rsidP="00E7029D">
            <w:pPr>
              <w:widowControl/>
              <w:spacing w:before="0"/>
              <w:rPr>
                <w:rFonts w:cs="Arial"/>
                <w:sz w:val="20"/>
                <w:szCs w:val="20"/>
              </w:rPr>
            </w:pPr>
            <w:r w:rsidRPr="00C61A49">
              <w:rPr>
                <w:rFonts w:cs="Arial"/>
                <w:sz w:val="20"/>
                <w:szCs w:val="20"/>
              </w:rPr>
              <w:t>is that the responsibility of the owner? In other words, is the printer system to be delivered complete with all existing license plate graphics?</w:t>
            </w:r>
          </w:p>
        </w:tc>
        <w:tc>
          <w:tcPr>
            <w:tcW w:w="6089" w:type="dxa"/>
            <w:shd w:val="clear" w:color="auto" w:fill="auto"/>
          </w:tcPr>
          <w:p w14:paraId="3858704A" w14:textId="40C99EC9" w:rsidR="00E7029D" w:rsidRPr="000137EA" w:rsidRDefault="00E7029D" w:rsidP="00E7029D">
            <w:pPr>
              <w:pStyle w:val="Level1Body"/>
              <w:rPr>
                <w:rFonts w:cs="Arial"/>
                <w:sz w:val="20"/>
              </w:rPr>
            </w:pPr>
            <w:r>
              <w:rPr>
                <w:rFonts w:cs="Arial"/>
                <w:sz w:val="20"/>
              </w:rPr>
              <w:t>CSI will be responsible for all plate graphic designs.</w:t>
            </w:r>
          </w:p>
        </w:tc>
      </w:tr>
      <w:tr w:rsidR="00E7029D" w:rsidRPr="000137EA" w14:paraId="7DC39E63" w14:textId="77777777" w:rsidTr="002D1799">
        <w:tc>
          <w:tcPr>
            <w:tcW w:w="1017" w:type="dxa"/>
            <w:shd w:val="clear" w:color="auto" w:fill="auto"/>
          </w:tcPr>
          <w:p w14:paraId="124BB3F7" w14:textId="7B77B311" w:rsidR="00E7029D" w:rsidRPr="000137EA" w:rsidRDefault="00846BAD" w:rsidP="00E7029D">
            <w:pPr>
              <w:pStyle w:val="Level1Body"/>
              <w:rPr>
                <w:rFonts w:cs="Arial"/>
                <w:sz w:val="20"/>
              </w:rPr>
            </w:pPr>
            <w:r>
              <w:rPr>
                <w:rFonts w:cs="Arial"/>
                <w:sz w:val="20"/>
              </w:rPr>
              <w:t>22.</w:t>
            </w:r>
          </w:p>
        </w:tc>
        <w:tc>
          <w:tcPr>
            <w:tcW w:w="1823" w:type="dxa"/>
            <w:shd w:val="clear" w:color="auto" w:fill="auto"/>
          </w:tcPr>
          <w:p w14:paraId="1DEE897B" w14:textId="77777777" w:rsidR="00E7029D" w:rsidRPr="000137EA" w:rsidRDefault="00E7029D" w:rsidP="00E7029D">
            <w:pPr>
              <w:widowControl/>
              <w:spacing w:before="0"/>
              <w:rPr>
                <w:rFonts w:cs="Arial"/>
                <w:sz w:val="20"/>
                <w:szCs w:val="20"/>
              </w:rPr>
            </w:pPr>
            <w:r w:rsidRPr="000137EA">
              <w:rPr>
                <w:rFonts w:cs="Arial"/>
                <w:sz w:val="20"/>
                <w:szCs w:val="20"/>
              </w:rPr>
              <w:t>V. Project Description and</w:t>
            </w:r>
          </w:p>
          <w:p w14:paraId="7D43C59F" w14:textId="631CF3B5" w:rsidR="00E7029D" w:rsidRPr="000137EA" w:rsidRDefault="00E7029D" w:rsidP="00E7029D">
            <w:pPr>
              <w:pStyle w:val="Level1Body"/>
              <w:jc w:val="left"/>
              <w:rPr>
                <w:rFonts w:cs="Arial"/>
                <w:sz w:val="20"/>
              </w:rPr>
            </w:pPr>
            <w:r w:rsidRPr="000137EA">
              <w:rPr>
                <w:rFonts w:cs="Arial"/>
                <w:sz w:val="20"/>
              </w:rPr>
              <w:t>Scope of Work</w:t>
            </w:r>
          </w:p>
        </w:tc>
        <w:tc>
          <w:tcPr>
            <w:tcW w:w="1228" w:type="dxa"/>
            <w:shd w:val="clear" w:color="auto" w:fill="auto"/>
          </w:tcPr>
          <w:p w14:paraId="2C015C20" w14:textId="7D886DF6" w:rsidR="00E7029D" w:rsidRPr="000137EA" w:rsidRDefault="00E7029D" w:rsidP="00E7029D">
            <w:pPr>
              <w:pStyle w:val="Level1Body"/>
              <w:jc w:val="left"/>
              <w:rPr>
                <w:rFonts w:cs="Arial"/>
                <w:sz w:val="20"/>
              </w:rPr>
            </w:pPr>
            <w:r w:rsidRPr="000137EA">
              <w:rPr>
                <w:rFonts w:cs="Arial"/>
                <w:sz w:val="20"/>
              </w:rPr>
              <w:t xml:space="preserve">Page 34, F </w:t>
            </w:r>
            <w:proofErr w:type="gramStart"/>
            <w:r w:rsidRPr="000137EA">
              <w:rPr>
                <w:rFonts w:cs="Arial"/>
                <w:sz w:val="20"/>
              </w:rPr>
              <w:t>2.a.</w:t>
            </w:r>
            <w:proofErr w:type="gramEnd"/>
          </w:p>
        </w:tc>
        <w:tc>
          <w:tcPr>
            <w:tcW w:w="2793" w:type="dxa"/>
            <w:shd w:val="clear" w:color="auto" w:fill="auto"/>
          </w:tcPr>
          <w:p w14:paraId="694B40CA" w14:textId="0176A7F5" w:rsidR="00E7029D" w:rsidRPr="00C61A49" w:rsidRDefault="00E7029D" w:rsidP="00E7029D">
            <w:pPr>
              <w:widowControl/>
              <w:spacing w:before="0"/>
              <w:rPr>
                <w:rFonts w:cs="Arial"/>
                <w:sz w:val="20"/>
                <w:szCs w:val="20"/>
              </w:rPr>
            </w:pPr>
            <w:r w:rsidRPr="00C61A49">
              <w:rPr>
                <w:rFonts w:cs="Arial"/>
                <w:sz w:val="20"/>
                <w:szCs w:val="20"/>
              </w:rPr>
              <w:t>1. Will the owner use and install its own graphic design software (ex: Adobe Creative Suite) or is the bidder required to provide that on the</w:t>
            </w:r>
          </w:p>
          <w:p w14:paraId="07017B2D" w14:textId="40161029" w:rsidR="00E7029D" w:rsidRPr="00C61A49" w:rsidRDefault="00E7029D" w:rsidP="00E7029D">
            <w:pPr>
              <w:widowControl/>
              <w:spacing w:before="0"/>
              <w:rPr>
                <w:rFonts w:cs="Arial"/>
                <w:sz w:val="20"/>
                <w:szCs w:val="20"/>
              </w:rPr>
            </w:pPr>
            <w:r w:rsidRPr="00C61A49">
              <w:rPr>
                <w:rFonts w:cs="Arial"/>
                <w:sz w:val="20"/>
                <w:szCs w:val="20"/>
              </w:rPr>
              <w:t>workstations?</w:t>
            </w:r>
          </w:p>
          <w:p w14:paraId="2976CA8A" w14:textId="77777777" w:rsidR="00E7029D" w:rsidRPr="00C61A49" w:rsidRDefault="00E7029D" w:rsidP="00E7029D">
            <w:pPr>
              <w:widowControl/>
              <w:spacing w:before="0"/>
              <w:rPr>
                <w:rFonts w:cs="Arial"/>
                <w:sz w:val="20"/>
                <w:szCs w:val="20"/>
              </w:rPr>
            </w:pPr>
          </w:p>
          <w:p w14:paraId="69BCC7DE" w14:textId="50A5ECA4" w:rsidR="00E7029D" w:rsidRPr="00C61A49" w:rsidRDefault="00E7029D" w:rsidP="00E7029D">
            <w:pPr>
              <w:widowControl/>
              <w:spacing w:before="0"/>
              <w:rPr>
                <w:rFonts w:cs="Arial"/>
                <w:sz w:val="20"/>
                <w:szCs w:val="20"/>
              </w:rPr>
            </w:pPr>
            <w:r w:rsidRPr="00C61A49">
              <w:rPr>
                <w:rFonts w:cs="Arial"/>
                <w:sz w:val="20"/>
                <w:szCs w:val="20"/>
              </w:rPr>
              <w:t>2. If the bidder is to provide the graphic design software, then the typical software used will require an Internet connection as most current graphic design software is cloud</w:t>
            </w:r>
            <w:r w:rsidRPr="00C61A49">
              <w:rPr>
                <w:rFonts w:ascii="Cambria Math" w:hAnsi="Cambria Math" w:cs="Cambria Math"/>
                <w:sz w:val="20"/>
                <w:szCs w:val="20"/>
              </w:rPr>
              <w:t>‐</w:t>
            </w:r>
            <w:r w:rsidRPr="00C61A49">
              <w:rPr>
                <w:rFonts w:cs="Arial"/>
                <w:sz w:val="20"/>
                <w:szCs w:val="20"/>
              </w:rPr>
              <w:t xml:space="preserve">based, requiring subscription type of license. Will the State permit the workstation to be </w:t>
            </w:r>
            <w:proofErr w:type="gramStart"/>
            <w:r w:rsidRPr="00C61A49">
              <w:rPr>
                <w:rFonts w:cs="Arial"/>
                <w:sz w:val="20"/>
                <w:szCs w:val="20"/>
              </w:rPr>
              <w:t>connected</w:t>
            </w:r>
            <w:proofErr w:type="gramEnd"/>
          </w:p>
          <w:p w14:paraId="4B37F8BD" w14:textId="0A4C74E2" w:rsidR="00E7029D" w:rsidRPr="00C61A49" w:rsidRDefault="00E7029D" w:rsidP="00E7029D">
            <w:pPr>
              <w:pStyle w:val="Level1Body"/>
              <w:jc w:val="left"/>
              <w:rPr>
                <w:rFonts w:cs="Arial"/>
                <w:sz w:val="20"/>
              </w:rPr>
            </w:pPr>
            <w:r w:rsidRPr="00C61A49">
              <w:rPr>
                <w:rFonts w:cs="Arial"/>
                <w:sz w:val="20"/>
              </w:rPr>
              <w:t>to the Internet for use of this software?</w:t>
            </w:r>
          </w:p>
        </w:tc>
        <w:tc>
          <w:tcPr>
            <w:tcW w:w="6089" w:type="dxa"/>
            <w:shd w:val="clear" w:color="auto" w:fill="auto"/>
          </w:tcPr>
          <w:p w14:paraId="7BBAF171" w14:textId="40906831" w:rsidR="00CE3EF6" w:rsidRDefault="00CE3EF6" w:rsidP="00CE3EF6">
            <w:pPr>
              <w:pStyle w:val="Level1Body"/>
              <w:rPr>
                <w:rFonts w:cs="Arial"/>
                <w:sz w:val="20"/>
              </w:rPr>
            </w:pPr>
            <w:r>
              <w:rPr>
                <w:rFonts w:cs="Arial"/>
                <w:sz w:val="20"/>
              </w:rPr>
              <w:t>CSI will provide its own graphic arts design software for the license plate designs.</w:t>
            </w:r>
          </w:p>
          <w:p w14:paraId="37056594" w14:textId="77777777" w:rsidR="00CE3EF6" w:rsidRDefault="00CE3EF6" w:rsidP="00CE3EF6">
            <w:pPr>
              <w:pStyle w:val="Level1Body"/>
              <w:rPr>
                <w:rFonts w:cs="Arial"/>
                <w:sz w:val="20"/>
              </w:rPr>
            </w:pPr>
          </w:p>
          <w:p w14:paraId="33D9476C" w14:textId="77777777" w:rsidR="00CE3EF6" w:rsidRDefault="00CE3EF6" w:rsidP="00CE3EF6">
            <w:pPr>
              <w:pStyle w:val="Level1Body"/>
              <w:rPr>
                <w:rFonts w:cs="Arial"/>
                <w:sz w:val="20"/>
              </w:rPr>
            </w:pPr>
            <w:r>
              <w:rPr>
                <w:rFonts w:cs="Arial"/>
                <w:sz w:val="20"/>
              </w:rPr>
              <w:t xml:space="preserve">The bidder’s solution should allow the plate design/template to be imported into the printing solution, </w:t>
            </w:r>
            <w:proofErr w:type="gramStart"/>
            <w:r>
              <w:rPr>
                <w:rFonts w:cs="Arial"/>
                <w:sz w:val="20"/>
              </w:rPr>
              <w:t>batched</w:t>
            </w:r>
            <w:proofErr w:type="gramEnd"/>
            <w:r>
              <w:rPr>
                <w:rFonts w:cs="Arial"/>
                <w:sz w:val="20"/>
              </w:rPr>
              <w:t xml:space="preserve"> and merged with the specific numbers or specialty messages as provided from the DMV text file.</w:t>
            </w:r>
          </w:p>
          <w:p w14:paraId="6811DBF0" w14:textId="77777777" w:rsidR="00CE3EF6" w:rsidRDefault="00CE3EF6" w:rsidP="00CE3EF6">
            <w:pPr>
              <w:pStyle w:val="Level1Body"/>
              <w:rPr>
                <w:rFonts w:cs="Arial"/>
                <w:sz w:val="20"/>
              </w:rPr>
            </w:pPr>
          </w:p>
          <w:p w14:paraId="3D4E3E95" w14:textId="6CD74DFD" w:rsidR="00E7029D" w:rsidRPr="000137EA" w:rsidRDefault="00CE3EF6" w:rsidP="00CE3EF6">
            <w:pPr>
              <w:pStyle w:val="Level1Body"/>
              <w:rPr>
                <w:rFonts w:cs="Arial"/>
                <w:sz w:val="20"/>
              </w:rPr>
            </w:pPr>
            <w:r>
              <w:rPr>
                <w:rFonts w:cs="Arial"/>
                <w:sz w:val="20"/>
              </w:rPr>
              <w:t>These two workstations will NOT be connected to the internet.</w:t>
            </w:r>
          </w:p>
        </w:tc>
      </w:tr>
      <w:tr w:rsidR="00E7029D" w:rsidRPr="000137EA" w14:paraId="1BCFA1D8" w14:textId="77777777" w:rsidTr="002D1799">
        <w:tc>
          <w:tcPr>
            <w:tcW w:w="1017" w:type="dxa"/>
            <w:shd w:val="clear" w:color="auto" w:fill="auto"/>
          </w:tcPr>
          <w:p w14:paraId="61383CCA" w14:textId="0447091E" w:rsidR="00E7029D" w:rsidRPr="000137EA" w:rsidRDefault="00846BAD" w:rsidP="00E7029D">
            <w:pPr>
              <w:pStyle w:val="Level1Body"/>
              <w:rPr>
                <w:rFonts w:cs="Arial"/>
                <w:sz w:val="20"/>
              </w:rPr>
            </w:pPr>
            <w:r>
              <w:rPr>
                <w:rFonts w:cs="Arial"/>
                <w:sz w:val="20"/>
              </w:rPr>
              <w:lastRenderedPageBreak/>
              <w:t>23.</w:t>
            </w:r>
          </w:p>
        </w:tc>
        <w:tc>
          <w:tcPr>
            <w:tcW w:w="1823" w:type="dxa"/>
            <w:shd w:val="clear" w:color="auto" w:fill="auto"/>
          </w:tcPr>
          <w:p w14:paraId="33048429" w14:textId="77777777" w:rsidR="00E7029D" w:rsidRPr="000137EA" w:rsidRDefault="00E7029D" w:rsidP="00E7029D">
            <w:pPr>
              <w:widowControl/>
              <w:spacing w:before="0"/>
              <w:rPr>
                <w:rFonts w:cs="Arial"/>
                <w:sz w:val="20"/>
                <w:szCs w:val="20"/>
              </w:rPr>
            </w:pPr>
            <w:r w:rsidRPr="000137EA">
              <w:rPr>
                <w:rFonts w:cs="Arial"/>
                <w:sz w:val="20"/>
                <w:szCs w:val="20"/>
              </w:rPr>
              <w:t>V. Project Description and</w:t>
            </w:r>
          </w:p>
          <w:p w14:paraId="4580F27D" w14:textId="4F4EEC10" w:rsidR="00E7029D" w:rsidRPr="000137EA" w:rsidRDefault="00E7029D" w:rsidP="00E7029D">
            <w:pPr>
              <w:pStyle w:val="Level1Body"/>
              <w:jc w:val="left"/>
              <w:rPr>
                <w:rFonts w:cs="Arial"/>
                <w:sz w:val="20"/>
              </w:rPr>
            </w:pPr>
            <w:r w:rsidRPr="000137EA">
              <w:rPr>
                <w:rFonts w:cs="Arial"/>
                <w:sz w:val="20"/>
              </w:rPr>
              <w:t>Scope of Work</w:t>
            </w:r>
          </w:p>
        </w:tc>
        <w:tc>
          <w:tcPr>
            <w:tcW w:w="1228" w:type="dxa"/>
            <w:shd w:val="clear" w:color="auto" w:fill="auto"/>
          </w:tcPr>
          <w:p w14:paraId="7EE38ED5" w14:textId="514BC729" w:rsidR="00E7029D" w:rsidRPr="000137EA" w:rsidRDefault="00E7029D" w:rsidP="00E7029D">
            <w:pPr>
              <w:pStyle w:val="Level1Body"/>
              <w:jc w:val="left"/>
              <w:rPr>
                <w:rFonts w:cs="Arial"/>
                <w:sz w:val="20"/>
              </w:rPr>
            </w:pPr>
            <w:r w:rsidRPr="000137EA">
              <w:rPr>
                <w:rFonts w:cs="Arial"/>
                <w:sz w:val="20"/>
              </w:rPr>
              <w:t xml:space="preserve">Page 34, F </w:t>
            </w:r>
            <w:proofErr w:type="gramStart"/>
            <w:r w:rsidRPr="000137EA">
              <w:rPr>
                <w:rFonts w:cs="Arial"/>
                <w:sz w:val="20"/>
              </w:rPr>
              <w:t>2.a.</w:t>
            </w:r>
            <w:proofErr w:type="gramEnd"/>
          </w:p>
        </w:tc>
        <w:tc>
          <w:tcPr>
            <w:tcW w:w="2793" w:type="dxa"/>
            <w:shd w:val="clear" w:color="auto" w:fill="auto"/>
          </w:tcPr>
          <w:p w14:paraId="7AEB7105" w14:textId="6B997D36" w:rsidR="00E7029D" w:rsidRPr="00C61A49" w:rsidRDefault="00E7029D" w:rsidP="00E7029D">
            <w:pPr>
              <w:widowControl/>
              <w:spacing w:before="0"/>
              <w:rPr>
                <w:rFonts w:cs="Arial"/>
                <w:sz w:val="20"/>
                <w:szCs w:val="20"/>
              </w:rPr>
            </w:pPr>
            <w:r w:rsidRPr="00C61A49">
              <w:rPr>
                <w:rFonts w:cs="Arial"/>
                <w:sz w:val="20"/>
                <w:szCs w:val="20"/>
              </w:rPr>
              <w:t>Please provide specifications of the Package Shipping Label and the Thermal Label Printer</w:t>
            </w:r>
          </w:p>
        </w:tc>
        <w:tc>
          <w:tcPr>
            <w:tcW w:w="6089" w:type="dxa"/>
            <w:shd w:val="clear" w:color="auto" w:fill="auto"/>
          </w:tcPr>
          <w:p w14:paraId="355BBF88" w14:textId="3D24F146" w:rsidR="00E7029D" w:rsidRPr="000137EA" w:rsidRDefault="00C87A39" w:rsidP="00936A7E">
            <w:pPr>
              <w:pStyle w:val="Level1Body"/>
              <w:rPr>
                <w:rFonts w:cs="Arial"/>
                <w:sz w:val="20"/>
              </w:rPr>
            </w:pPr>
            <w:r>
              <w:rPr>
                <w:rFonts w:cs="Arial"/>
                <w:sz w:val="20"/>
              </w:rPr>
              <w:t xml:space="preserve">The package shipping label printer should be a commercially available off the shelf printer capable of </w:t>
            </w:r>
            <w:r w:rsidR="00936A7E">
              <w:rPr>
                <w:rFonts w:cs="Arial"/>
                <w:sz w:val="20"/>
              </w:rPr>
              <w:t xml:space="preserve">Black and White </w:t>
            </w:r>
            <w:r w:rsidR="00CE3EF6">
              <w:rPr>
                <w:rFonts w:cs="Arial"/>
                <w:sz w:val="20"/>
              </w:rPr>
              <w:t xml:space="preserve">thermal transfer </w:t>
            </w:r>
            <w:r w:rsidR="00936A7E">
              <w:rPr>
                <w:rFonts w:cs="Arial"/>
                <w:sz w:val="20"/>
              </w:rPr>
              <w:t>printing fan fold or roll</w:t>
            </w:r>
            <w:r>
              <w:rPr>
                <w:rFonts w:cs="Arial"/>
                <w:sz w:val="20"/>
              </w:rPr>
              <w:t xml:space="preserve"> </w:t>
            </w:r>
            <w:r w:rsidR="00855118">
              <w:rPr>
                <w:rFonts w:cs="Arial"/>
                <w:sz w:val="20"/>
              </w:rPr>
              <w:t>4” x</w:t>
            </w:r>
            <w:r w:rsidR="00936A7E">
              <w:rPr>
                <w:rFonts w:cs="Arial"/>
                <w:sz w:val="20"/>
              </w:rPr>
              <w:t xml:space="preserve"> </w:t>
            </w:r>
            <w:r w:rsidR="00855118">
              <w:rPr>
                <w:rFonts w:cs="Arial"/>
                <w:sz w:val="20"/>
              </w:rPr>
              <w:t xml:space="preserve">6” </w:t>
            </w:r>
            <w:r w:rsidR="00936A7E">
              <w:rPr>
                <w:rFonts w:cs="Arial"/>
                <w:sz w:val="20"/>
              </w:rPr>
              <w:t>peel and stick</w:t>
            </w:r>
            <w:r w:rsidR="00855118">
              <w:rPr>
                <w:rFonts w:cs="Arial"/>
                <w:sz w:val="20"/>
              </w:rPr>
              <w:t xml:space="preserve"> </w:t>
            </w:r>
            <w:r w:rsidR="00CE3EF6">
              <w:rPr>
                <w:rFonts w:cs="Arial"/>
                <w:sz w:val="20"/>
              </w:rPr>
              <w:t>labels</w:t>
            </w:r>
            <w:r w:rsidR="00855118">
              <w:rPr>
                <w:rFonts w:cs="Arial"/>
                <w:sz w:val="20"/>
              </w:rPr>
              <w:t>.</w:t>
            </w:r>
          </w:p>
        </w:tc>
      </w:tr>
      <w:tr w:rsidR="00E7029D" w:rsidRPr="000137EA" w14:paraId="468A6C40" w14:textId="77777777" w:rsidTr="002D1799">
        <w:tc>
          <w:tcPr>
            <w:tcW w:w="1017" w:type="dxa"/>
            <w:shd w:val="clear" w:color="auto" w:fill="auto"/>
          </w:tcPr>
          <w:p w14:paraId="016839F5" w14:textId="3F780B50" w:rsidR="00E7029D" w:rsidRPr="000137EA" w:rsidRDefault="00846BAD" w:rsidP="00E7029D">
            <w:pPr>
              <w:pStyle w:val="Level1Body"/>
              <w:rPr>
                <w:rFonts w:cs="Arial"/>
                <w:sz w:val="20"/>
              </w:rPr>
            </w:pPr>
            <w:r>
              <w:rPr>
                <w:rFonts w:cs="Arial"/>
                <w:sz w:val="20"/>
              </w:rPr>
              <w:t>24.</w:t>
            </w:r>
          </w:p>
        </w:tc>
        <w:tc>
          <w:tcPr>
            <w:tcW w:w="1823" w:type="dxa"/>
            <w:shd w:val="clear" w:color="auto" w:fill="auto"/>
          </w:tcPr>
          <w:p w14:paraId="4FEF7A61" w14:textId="77777777" w:rsidR="00E7029D" w:rsidRPr="000137EA" w:rsidRDefault="00E7029D" w:rsidP="00E7029D">
            <w:pPr>
              <w:widowControl/>
              <w:spacing w:before="0"/>
              <w:rPr>
                <w:rFonts w:cs="Arial"/>
                <w:sz w:val="20"/>
                <w:szCs w:val="20"/>
              </w:rPr>
            </w:pPr>
            <w:r w:rsidRPr="000137EA">
              <w:rPr>
                <w:rFonts w:cs="Arial"/>
                <w:sz w:val="20"/>
                <w:szCs w:val="20"/>
              </w:rPr>
              <w:t>V. Project Description and</w:t>
            </w:r>
          </w:p>
          <w:p w14:paraId="16841345" w14:textId="3136AEDC" w:rsidR="00E7029D" w:rsidRPr="000137EA" w:rsidRDefault="00E7029D" w:rsidP="00E7029D">
            <w:pPr>
              <w:pStyle w:val="Level1Body"/>
              <w:jc w:val="left"/>
              <w:rPr>
                <w:rFonts w:cs="Arial"/>
                <w:sz w:val="20"/>
              </w:rPr>
            </w:pPr>
            <w:r w:rsidRPr="000137EA">
              <w:rPr>
                <w:rFonts w:cs="Arial"/>
                <w:sz w:val="20"/>
              </w:rPr>
              <w:t>Scope of Work</w:t>
            </w:r>
          </w:p>
        </w:tc>
        <w:tc>
          <w:tcPr>
            <w:tcW w:w="1228" w:type="dxa"/>
            <w:shd w:val="clear" w:color="auto" w:fill="auto"/>
          </w:tcPr>
          <w:p w14:paraId="63E3F86F" w14:textId="0F29241D" w:rsidR="00E7029D" w:rsidRPr="000137EA" w:rsidRDefault="00E7029D" w:rsidP="00E7029D">
            <w:pPr>
              <w:pStyle w:val="Level1Body"/>
              <w:jc w:val="left"/>
              <w:rPr>
                <w:rFonts w:cs="Arial"/>
                <w:sz w:val="20"/>
              </w:rPr>
            </w:pPr>
            <w:r w:rsidRPr="000137EA">
              <w:rPr>
                <w:rFonts w:cs="Arial"/>
                <w:sz w:val="20"/>
              </w:rPr>
              <w:t xml:space="preserve">Page 34, F </w:t>
            </w:r>
            <w:proofErr w:type="gramStart"/>
            <w:r w:rsidRPr="000137EA">
              <w:rPr>
                <w:rFonts w:cs="Arial"/>
                <w:sz w:val="20"/>
              </w:rPr>
              <w:t>2.a.</w:t>
            </w:r>
            <w:proofErr w:type="gramEnd"/>
          </w:p>
        </w:tc>
        <w:tc>
          <w:tcPr>
            <w:tcW w:w="2793" w:type="dxa"/>
            <w:shd w:val="clear" w:color="auto" w:fill="auto"/>
          </w:tcPr>
          <w:p w14:paraId="3BBEB2C6" w14:textId="388DFC95" w:rsidR="00E7029D" w:rsidRPr="00C61A49" w:rsidRDefault="00E7029D" w:rsidP="00E7029D">
            <w:pPr>
              <w:pStyle w:val="Level1Body"/>
              <w:jc w:val="left"/>
              <w:rPr>
                <w:rFonts w:cs="Arial"/>
                <w:sz w:val="20"/>
              </w:rPr>
            </w:pPr>
            <w:r w:rsidRPr="00C61A49">
              <w:rPr>
                <w:rFonts w:cs="Arial"/>
                <w:sz w:val="20"/>
              </w:rPr>
              <w:t>Please provide specifications for the Report Printer</w:t>
            </w:r>
          </w:p>
        </w:tc>
        <w:tc>
          <w:tcPr>
            <w:tcW w:w="6089" w:type="dxa"/>
            <w:shd w:val="clear" w:color="auto" w:fill="auto"/>
          </w:tcPr>
          <w:p w14:paraId="1DDD1C11" w14:textId="2D9AFCB5" w:rsidR="00E7029D" w:rsidRPr="000137EA" w:rsidRDefault="00C87A39" w:rsidP="00855118">
            <w:pPr>
              <w:pStyle w:val="Level1Body"/>
              <w:rPr>
                <w:rFonts w:cs="Arial"/>
                <w:sz w:val="20"/>
              </w:rPr>
            </w:pPr>
            <w:r>
              <w:rPr>
                <w:rFonts w:cs="Arial"/>
                <w:sz w:val="20"/>
              </w:rPr>
              <w:t xml:space="preserve">The report printer should be a commercially available off the shelf </w:t>
            </w:r>
            <w:r w:rsidR="00855118">
              <w:rPr>
                <w:rFonts w:cs="Arial"/>
                <w:sz w:val="20"/>
              </w:rPr>
              <w:t xml:space="preserve">desktop </w:t>
            </w:r>
            <w:r>
              <w:rPr>
                <w:rFonts w:cs="Arial"/>
                <w:sz w:val="20"/>
              </w:rPr>
              <w:t xml:space="preserve">printer capable of </w:t>
            </w:r>
            <w:r w:rsidR="00936A7E">
              <w:rPr>
                <w:rFonts w:cs="Arial"/>
                <w:sz w:val="20"/>
              </w:rPr>
              <w:t xml:space="preserve">black and White </w:t>
            </w:r>
            <w:r>
              <w:rPr>
                <w:rFonts w:cs="Arial"/>
                <w:sz w:val="20"/>
              </w:rPr>
              <w:t xml:space="preserve">printing </w:t>
            </w:r>
            <w:r w:rsidR="00855118">
              <w:rPr>
                <w:rFonts w:cs="Arial"/>
                <w:sz w:val="20"/>
              </w:rPr>
              <w:t>81/2”</w:t>
            </w:r>
            <w:r>
              <w:rPr>
                <w:rFonts w:cs="Arial"/>
                <w:sz w:val="20"/>
              </w:rPr>
              <w:t xml:space="preserve"> by 11</w:t>
            </w:r>
            <w:r w:rsidR="00855118">
              <w:rPr>
                <w:rFonts w:cs="Arial"/>
                <w:sz w:val="20"/>
              </w:rPr>
              <w:t>”</w:t>
            </w:r>
            <w:r>
              <w:rPr>
                <w:rFonts w:cs="Arial"/>
                <w:sz w:val="20"/>
              </w:rPr>
              <w:t xml:space="preserve"> inch </w:t>
            </w:r>
            <w:r w:rsidR="00855118">
              <w:rPr>
                <w:rFonts w:cs="Arial"/>
                <w:sz w:val="20"/>
              </w:rPr>
              <w:t xml:space="preserve">plain paper </w:t>
            </w:r>
            <w:r>
              <w:rPr>
                <w:rFonts w:cs="Arial"/>
                <w:sz w:val="20"/>
              </w:rPr>
              <w:t>documents.</w:t>
            </w:r>
          </w:p>
        </w:tc>
      </w:tr>
      <w:tr w:rsidR="00E7029D" w:rsidRPr="000137EA" w14:paraId="591AA758" w14:textId="77777777" w:rsidTr="002D1799">
        <w:tc>
          <w:tcPr>
            <w:tcW w:w="1017" w:type="dxa"/>
            <w:shd w:val="clear" w:color="auto" w:fill="auto"/>
          </w:tcPr>
          <w:p w14:paraId="6D903408" w14:textId="2B99D9F6" w:rsidR="00E7029D" w:rsidRPr="000137EA" w:rsidRDefault="00846BAD" w:rsidP="00E7029D">
            <w:pPr>
              <w:pStyle w:val="Level1Body"/>
              <w:rPr>
                <w:rFonts w:cs="Arial"/>
                <w:sz w:val="20"/>
              </w:rPr>
            </w:pPr>
            <w:r>
              <w:rPr>
                <w:rFonts w:cs="Arial"/>
                <w:sz w:val="20"/>
              </w:rPr>
              <w:t>25.</w:t>
            </w:r>
          </w:p>
        </w:tc>
        <w:tc>
          <w:tcPr>
            <w:tcW w:w="1823" w:type="dxa"/>
            <w:shd w:val="clear" w:color="auto" w:fill="auto"/>
          </w:tcPr>
          <w:p w14:paraId="486C9749" w14:textId="77777777" w:rsidR="00E7029D" w:rsidRPr="000137EA" w:rsidRDefault="00E7029D" w:rsidP="00E7029D">
            <w:pPr>
              <w:widowControl/>
              <w:spacing w:before="0"/>
              <w:rPr>
                <w:rFonts w:cs="Arial"/>
                <w:sz w:val="20"/>
                <w:szCs w:val="20"/>
              </w:rPr>
            </w:pPr>
            <w:r w:rsidRPr="000137EA">
              <w:rPr>
                <w:rFonts w:cs="Arial"/>
                <w:sz w:val="20"/>
                <w:szCs w:val="20"/>
              </w:rPr>
              <w:t>V. Project Description and</w:t>
            </w:r>
          </w:p>
          <w:p w14:paraId="50290354" w14:textId="08F4AA62" w:rsidR="00E7029D" w:rsidRPr="000137EA" w:rsidRDefault="00E7029D" w:rsidP="00E7029D">
            <w:pPr>
              <w:pStyle w:val="Level1Body"/>
              <w:jc w:val="left"/>
              <w:rPr>
                <w:rFonts w:cs="Arial"/>
                <w:sz w:val="20"/>
              </w:rPr>
            </w:pPr>
            <w:r w:rsidRPr="000137EA">
              <w:rPr>
                <w:rFonts w:cs="Arial"/>
                <w:sz w:val="20"/>
              </w:rPr>
              <w:t>Scope of Work</w:t>
            </w:r>
          </w:p>
        </w:tc>
        <w:tc>
          <w:tcPr>
            <w:tcW w:w="1228" w:type="dxa"/>
            <w:shd w:val="clear" w:color="auto" w:fill="auto"/>
          </w:tcPr>
          <w:p w14:paraId="5071810F" w14:textId="7B7C7357" w:rsidR="00E7029D" w:rsidRPr="000137EA" w:rsidRDefault="00E7029D" w:rsidP="00E7029D">
            <w:pPr>
              <w:pStyle w:val="Level1Body"/>
              <w:jc w:val="left"/>
              <w:rPr>
                <w:rFonts w:cs="Arial"/>
                <w:sz w:val="20"/>
              </w:rPr>
            </w:pPr>
            <w:r w:rsidRPr="000137EA">
              <w:rPr>
                <w:rFonts w:cs="Arial"/>
                <w:sz w:val="20"/>
              </w:rPr>
              <w:t xml:space="preserve">Page 34, F </w:t>
            </w:r>
            <w:proofErr w:type="gramStart"/>
            <w:r w:rsidRPr="000137EA">
              <w:rPr>
                <w:rFonts w:cs="Arial"/>
                <w:sz w:val="20"/>
              </w:rPr>
              <w:t>2.a.</w:t>
            </w:r>
            <w:proofErr w:type="gramEnd"/>
          </w:p>
        </w:tc>
        <w:tc>
          <w:tcPr>
            <w:tcW w:w="2793" w:type="dxa"/>
            <w:shd w:val="clear" w:color="auto" w:fill="auto"/>
          </w:tcPr>
          <w:p w14:paraId="235C466B" w14:textId="77777777" w:rsidR="00E7029D" w:rsidRPr="00C61A49" w:rsidRDefault="00E7029D" w:rsidP="00E7029D">
            <w:pPr>
              <w:widowControl/>
              <w:spacing w:before="0"/>
              <w:rPr>
                <w:rFonts w:cs="Arial"/>
                <w:sz w:val="20"/>
                <w:szCs w:val="20"/>
              </w:rPr>
            </w:pPr>
            <w:r w:rsidRPr="00C61A49">
              <w:rPr>
                <w:rFonts w:cs="Arial"/>
                <w:sz w:val="20"/>
                <w:szCs w:val="20"/>
              </w:rPr>
              <w:t xml:space="preserve">Please define “Bar Code Reading Camera” </w:t>
            </w:r>
          </w:p>
          <w:p w14:paraId="5684DF24" w14:textId="77777777" w:rsidR="00E7029D" w:rsidRPr="00C61A49" w:rsidRDefault="00E7029D" w:rsidP="00E7029D">
            <w:pPr>
              <w:widowControl/>
              <w:spacing w:before="0"/>
              <w:rPr>
                <w:rFonts w:cs="Arial"/>
                <w:sz w:val="20"/>
                <w:szCs w:val="20"/>
              </w:rPr>
            </w:pPr>
          </w:p>
          <w:p w14:paraId="5B54D01C" w14:textId="260630A5" w:rsidR="00E7029D" w:rsidRPr="00C61A49" w:rsidRDefault="00E7029D" w:rsidP="00E7029D">
            <w:pPr>
              <w:widowControl/>
              <w:spacing w:before="0"/>
              <w:rPr>
                <w:rFonts w:cs="Arial"/>
                <w:sz w:val="20"/>
                <w:szCs w:val="20"/>
              </w:rPr>
            </w:pPr>
            <w:r w:rsidRPr="00C61A49">
              <w:rPr>
                <w:rFonts w:cs="Arial"/>
                <w:sz w:val="20"/>
                <w:szCs w:val="20"/>
              </w:rPr>
              <w:t>and can you provide a</w:t>
            </w:r>
          </w:p>
          <w:p w14:paraId="2D710A98" w14:textId="5FC0BA21" w:rsidR="00E7029D" w:rsidRPr="00C61A49" w:rsidRDefault="00E7029D" w:rsidP="00E7029D">
            <w:pPr>
              <w:pStyle w:val="Level1Body"/>
              <w:jc w:val="left"/>
              <w:rPr>
                <w:rFonts w:cs="Arial"/>
                <w:sz w:val="20"/>
              </w:rPr>
            </w:pPr>
            <w:r w:rsidRPr="00C61A49">
              <w:rPr>
                <w:rFonts w:cs="Arial"/>
                <w:sz w:val="20"/>
              </w:rPr>
              <w:t>specification for same?</w:t>
            </w:r>
          </w:p>
        </w:tc>
        <w:tc>
          <w:tcPr>
            <w:tcW w:w="6089" w:type="dxa"/>
            <w:shd w:val="clear" w:color="auto" w:fill="auto"/>
          </w:tcPr>
          <w:p w14:paraId="64B04381" w14:textId="00990413" w:rsidR="00E7029D" w:rsidRPr="000137EA" w:rsidRDefault="00936A7E" w:rsidP="00936A7E">
            <w:pPr>
              <w:pStyle w:val="Level1Body"/>
              <w:rPr>
                <w:rFonts w:cs="Arial"/>
                <w:sz w:val="20"/>
              </w:rPr>
            </w:pPr>
            <w:r>
              <w:rPr>
                <w:rFonts w:cs="Arial"/>
                <w:sz w:val="20"/>
              </w:rPr>
              <w:t xml:space="preserve">The Bar Code Reading Camera </w:t>
            </w:r>
            <w:r w:rsidR="001C7924">
              <w:rPr>
                <w:rFonts w:cs="Arial"/>
                <w:sz w:val="20"/>
              </w:rPr>
              <w:t xml:space="preserve">shall </w:t>
            </w:r>
            <w:r>
              <w:rPr>
                <w:rFonts w:cs="Arial"/>
                <w:sz w:val="20"/>
              </w:rPr>
              <w:t xml:space="preserve">be a commercially available </w:t>
            </w:r>
            <w:proofErr w:type="gramStart"/>
            <w:r>
              <w:rPr>
                <w:rFonts w:cs="Arial"/>
                <w:sz w:val="20"/>
              </w:rPr>
              <w:t>high speed</w:t>
            </w:r>
            <w:proofErr w:type="gramEnd"/>
            <w:r>
              <w:rPr>
                <w:rFonts w:cs="Arial"/>
                <w:sz w:val="20"/>
              </w:rPr>
              <w:t xml:space="preserve"> camera that be mounted on a the exit conveyor of the blanking line.  The function of this camera is to read data matrix bar codes as license plated pass under it enabling the software to automatically update the status of plates that have been produced.</w:t>
            </w:r>
          </w:p>
        </w:tc>
      </w:tr>
      <w:tr w:rsidR="00E7029D" w:rsidRPr="000137EA" w14:paraId="76C6A1EC" w14:textId="77777777" w:rsidTr="002D1799">
        <w:tc>
          <w:tcPr>
            <w:tcW w:w="1017" w:type="dxa"/>
            <w:shd w:val="clear" w:color="auto" w:fill="auto"/>
          </w:tcPr>
          <w:p w14:paraId="1896533B" w14:textId="674F0F35" w:rsidR="00E7029D" w:rsidRPr="000137EA" w:rsidRDefault="00846BAD" w:rsidP="00E7029D">
            <w:pPr>
              <w:pStyle w:val="Level1Body"/>
              <w:rPr>
                <w:rFonts w:cs="Arial"/>
                <w:sz w:val="20"/>
              </w:rPr>
            </w:pPr>
            <w:r>
              <w:rPr>
                <w:rFonts w:cs="Arial"/>
                <w:sz w:val="20"/>
              </w:rPr>
              <w:t>26.</w:t>
            </w:r>
          </w:p>
        </w:tc>
        <w:tc>
          <w:tcPr>
            <w:tcW w:w="1823" w:type="dxa"/>
            <w:shd w:val="clear" w:color="auto" w:fill="auto"/>
          </w:tcPr>
          <w:p w14:paraId="04941DE9" w14:textId="77777777" w:rsidR="00E7029D" w:rsidRPr="000137EA" w:rsidRDefault="00E7029D" w:rsidP="00E7029D">
            <w:pPr>
              <w:widowControl/>
              <w:spacing w:before="0"/>
              <w:rPr>
                <w:rFonts w:cs="Arial"/>
                <w:sz w:val="20"/>
                <w:szCs w:val="20"/>
              </w:rPr>
            </w:pPr>
            <w:r w:rsidRPr="000137EA">
              <w:rPr>
                <w:rFonts w:cs="Arial"/>
                <w:sz w:val="20"/>
                <w:szCs w:val="20"/>
              </w:rPr>
              <w:t>V. Project Description and</w:t>
            </w:r>
          </w:p>
          <w:p w14:paraId="5A03AB9D" w14:textId="414C3894" w:rsidR="00E7029D" w:rsidRPr="000137EA" w:rsidRDefault="00E7029D" w:rsidP="00E7029D">
            <w:pPr>
              <w:pStyle w:val="Level1Body"/>
              <w:jc w:val="left"/>
              <w:rPr>
                <w:rFonts w:cs="Arial"/>
                <w:sz w:val="20"/>
              </w:rPr>
            </w:pPr>
            <w:r w:rsidRPr="000137EA">
              <w:rPr>
                <w:rFonts w:cs="Arial"/>
                <w:sz w:val="20"/>
              </w:rPr>
              <w:t>Scope of Work</w:t>
            </w:r>
          </w:p>
        </w:tc>
        <w:tc>
          <w:tcPr>
            <w:tcW w:w="1228" w:type="dxa"/>
            <w:shd w:val="clear" w:color="auto" w:fill="auto"/>
          </w:tcPr>
          <w:p w14:paraId="59DB942E" w14:textId="7DCDF45A" w:rsidR="00E7029D" w:rsidRPr="000137EA" w:rsidRDefault="00E7029D" w:rsidP="00E7029D">
            <w:pPr>
              <w:pStyle w:val="Level1Body"/>
              <w:jc w:val="left"/>
              <w:rPr>
                <w:rFonts w:cs="Arial"/>
                <w:sz w:val="20"/>
              </w:rPr>
            </w:pPr>
            <w:r w:rsidRPr="000137EA">
              <w:rPr>
                <w:rFonts w:cs="Arial"/>
                <w:sz w:val="20"/>
              </w:rPr>
              <w:t>Page 35, G.</w:t>
            </w:r>
            <w:proofErr w:type="gramStart"/>
            <w:r w:rsidRPr="000137EA">
              <w:rPr>
                <w:rFonts w:cs="Arial"/>
                <w:sz w:val="20"/>
              </w:rPr>
              <w:t>1.a.</w:t>
            </w:r>
            <w:proofErr w:type="gramEnd"/>
          </w:p>
        </w:tc>
        <w:tc>
          <w:tcPr>
            <w:tcW w:w="2793" w:type="dxa"/>
            <w:shd w:val="clear" w:color="auto" w:fill="auto"/>
          </w:tcPr>
          <w:p w14:paraId="2CF7DFEB" w14:textId="3B36798A" w:rsidR="00E7029D" w:rsidRPr="00C61A49" w:rsidRDefault="00E7029D" w:rsidP="00E7029D">
            <w:pPr>
              <w:widowControl/>
              <w:spacing w:before="0"/>
              <w:rPr>
                <w:rFonts w:cs="Arial"/>
                <w:sz w:val="20"/>
                <w:szCs w:val="20"/>
              </w:rPr>
            </w:pPr>
            <w:r w:rsidRPr="00C61A49">
              <w:rPr>
                <w:rFonts w:cs="Arial"/>
                <w:sz w:val="20"/>
                <w:szCs w:val="20"/>
              </w:rPr>
              <w:t xml:space="preserve">In order for the bidder to determine the appropriate number of printer(s) to propose, please confirm the number of work hours per day that the printer(s) will be operated, and the number of </w:t>
            </w:r>
            <w:proofErr w:type="gramStart"/>
            <w:r w:rsidRPr="00C61A49">
              <w:rPr>
                <w:rFonts w:cs="Arial"/>
                <w:sz w:val="20"/>
                <w:szCs w:val="20"/>
              </w:rPr>
              <w:t>work days</w:t>
            </w:r>
            <w:proofErr w:type="gramEnd"/>
            <w:r w:rsidRPr="00C61A49">
              <w:rPr>
                <w:rFonts w:cs="Arial"/>
                <w:sz w:val="20"/>
                <w:szCs w:val="20"/>
              </w:rPr>
              <w:t xml:space="preserve"> per</w:t>
            </w:r>
          </w:p>
          <w:p w14:paraId="57D08300" w14:textId="3C5604DA" w:rsidR="00E7029D" w:rsidRPr="00C61A49" w:rsidRDefault="00E7029D" w:rsidP="00E7029D">
            <w:pPr>
              <w:pStyle w:val="Level1Body"/>
              <w:jc w:val="left"/>
              <w:rPr>
                <w:rFonts w:cs="Arial"/>
                <w:sz w:val="20"/>
              </w:rPr>
            </w:pPr>
            <w:r w:rsidRPr="00C61A49">
              <w:rPr>
                <w:rFonts w:cs="Arial"/>
                <w:sz w:val="20"/>
              </w:rPr>
              <w:t>year.</w:t>
            </w:r>
          </w:p>
        </w:tc>
        <w:tc>
          <w:tcPr>
            <w:tcW w:w="6089" w:type="dxa"/>
            <w:shd w:val="clear" w:color="auto" w:fill="auto"/>
          </w:tcPr>
          <w:p w14:paraId="753E6C1E" w14:textId="2B79D3F0" w:rsidR="00E7029D" w:rsidRPr="000137EA" w:rsidRDefault="00846BAD" w:rsidP="00E7029D">
            <w:pPr>
              <w:pStyle w:val="Level1Body"/>
              <w:rPr>
                <w:rFonts w:cs="Arial"/>
                <w:sz w:val="20"/>
              </w:rPr>
            </w:pPr>
            <w:r>
              <w:rPr>
                <w:rFonts w:cs="Arial"/>
                <w:sz w:val="20"/>
              </w:rPr>
              <w:t xml:space="preserve">Please see Questions 4. </w:t>
            </w:r>
          </w:p>
        </w:tc>
      </w:tr>
      <w:tr w:rsidR="00E7029D" w:rsidRPr="000137EA" w14:paraId="3E2838A4" w14:textId="77777777" w:rsidTr="002D1799">
        <w:tc>
          <w:tcPr>
            <w:tcW w:w="1017" w:type="dxa"/>
            <w:shd w:val="clear" w:color="auto" w:fill="auto"/>
          </w:tcPr>
          <w:p w14:paraId="366825EA" w14:textId="75798359" w:rsidR="00E7029D" w:rsidRPr="000137EA" w:rsidRDefault="00846BAD" w:rsidP="00E7029D">
            <w:pPr>
              <w:pStyle w:val="Level1Body"/>
              <w:rPr>
                <w:rFonts w:cs="Arial"/>
                <w:sz w:val="20"/>
              </w:rPr>
            </w:pPr>
            <w:r>
              <w:rPr>
                <w:rFonts w:cs="Arial"/>
                <w:sz w:val="20"/>
              </w:rPr>
              <w:t>27.</w:t>
            </w:r>
          </w:p>
        </w:tc>
        <w:tc>
          <w:tcPr>
            <w:tcW w:w="1823" w:type="dxa"/>
            <w:shd w:val="clear" w:color="auto" w:fill="auto"/>
          </w:tcPr>
          <w:p w14:paraId="18BEB5C7" w14:textId="77777777" w:rsidR="00E7029D" w:rsidRPr="000137EA" w:rsidRDefault="00E7029D" w:rsidP="00E7029D">
            <w:pPr>
              <w:widowControl/>
              <w:spacing w:before="0"/>
              <w:rPr>
                <w:rFonts w:cs="Arial"/>
                <w:sz w:val="20"/>
                <w:szCs w:val="20"/>
              </w:rPr>
            </w:pPr>
            <w:r w:rsidRPr="000137EA">
              <w:rPr>
                <w:rFonts w:cs="Arial"/>
                <w:sz w:val="20"/>
                <w:szCs w:val="20"/>
              </w:rPr>
              <w:t>V. Project Description and</w:t>
            </w:r>
          </w:p>
          <w:p w14:paraId="548361B1" w14:textId="67505826" w:rsidR="00E7029D" w:rsidRPr="000137EA" w:rsidRDefault="00E7029D" w:rsidP="00E7029D">
            <w:pPr>
              <w:pStyle w:val="Level1Body"/>
              <w:jc w:val="left"/>
              <w:rPr>
                <w:rFonts w:cs="Arial"/>
                <w:sz w:val="20"/>
              </w:rPr>
            </w:pPr>
            <w:r w:rsidRPr="000137EA">
              <w:rPr>
                <w:rFonts w:cs="Arial"/>
                <w:sz w:val="20"/>
              </w:rPr>
              <w:t>Scope of Work</w:t>
            </w:r>
          </w:p>
        </w:tc>
        <w:tc>
          <w:tcPr>
            <w:tcW w:w="1228" w:type="dxa"/>
            <w:shd w:val="clear" w:color="auto" w:fill="auto"/>
          </w:tcPr>
          <w:p w14:paraId="4F479B6A" w14:textId="67B01223" w:rsidR="00E7029D" w:rsidRPr="000137EA" w:rsidRDefault="00E7029D" w:rsidP="00E7029D">
            <w:pPr>
              <w:pStyle w:val="Level1Body"/>
              <w:jc w:val="left"/>
              <w:rPr>
                <w:rFonts w:cs="Arial"/>
                <w:sz w:val="20"/>
              </w:rPr>
            </w:pPr>
            <w:r w:rsidRPr="000137EA">
              <w:rPr>
                <w:rFonts w:cs="Arial"/>
                <w:sz w:val="20"/>
              </w:rPr>
              <w:t>Page 35, G.</w:t>
            </w:r>
            <w:proofErr w:type="gramStart"/>
            <w:r w:rsidRPr="000137EA">
              <w:rPr>
                <w:rFonts w:cs="Arial"/>
                <w:sz w:val="20"/>
              </w:rPr>
              <w:t>1.a.</w:t>
            </w:r>
            <w:proofErr w:type="gramEnd"/>
          </w:p>
        </w:tc>
        <w:tc>
          <w:tcPr>
            <w:tcW w:w="2793" w:type="dxa"/>
            <w:shd w:val="clear" w:color="auto" w:fill="auto"/>
          </w:tcPr>
          <w:p w14:paraId="092222BA" w14:textId="6E27DB3F" w:rsidR="00E7029D" w:rsidRPr="00C61A49" w:rsidRDefault="00E7029D" w:rsidP="00E7029D">
            <w:pPr>
              <w:widowControl/>
              <w:spacing w:before="0"/>
              <w:rPr>
                <w:rFonts w:cs="Arial"/>
                <w:sz w:val="20"/>
                <w:szCs w:val="20"/>
              </w:rPr>
            </w:pPr>
            <w:r w:rsidRPr="00C61A49">
              <w:rPr>
                <w:rFonts w:cs="Arial"/>
                <w:sz w:val="20"/>
                <w:szCs w:val="20"/>
              </w:rPr>
              <w:t xml:space="preserve">Please confirm that the bidder </w:t>
            </w:r>
            <w:proofErr w:type="gramStart"/>
            <w:r w:rsidRPr="00C61A49">
              <w:rPr>
                <w:rFonts w:cs="Arial"/>
                <w:sz w:val="20"/>
                <w:szCs w:val="20"/>
              </w:rPr>
              <w:t>is allowed to</w:t>
            </w:r>
            <w:proofErr w:type="gramEnd"/>
            <w:r w:rsidRPr="00C61A49">
              <w:rPr>
                <w:rFonts w:cs="Arial"/>
                <w:sz w:val="20"/>
                <w:szCs w:val="20"/>
              </w:rPr>
              <w:t xml:space="preserve"> provide multiple print systems to achieve the State’s throughout requirement?</w:t>
            </w:r>
          </w:p>
        </w:tc>
        <w:tc>
          <w:tcPr>
            <w:tcW w:w="6089" w:type="dxa"/>
            <w:shd w:val="clear" w:color="auto" w:fill="auto"/>
          </w:tcPr>
          <w:p w14:paraId="7D9AFEA7" w14:textId="5C7460DB" w:rsidR="00E7029D" w:rsidRPr="000137EA" w:rsidRDefault="00C87A39" w:rsidP="00E7029D">
            <w:pPr>
              <w:pStyle w:val="Level1Body"/>
              <w:rPr>
                <w:rFonts w:cs="Arial"/>
                <w:sz w:val="20"/>
              </w:rPr>
            </w:pPr>
            <w:r>
              <w:rPr>
                <w:rFonts w:cs="Arial"/>
                <w:sz w:val="20"/>
              </w:rPr>
              <w:t>Yes</w:t>
            </w:r>
            <w:r w:rsidR="001C7924">
              <w:rPr>
                <w:rFonts w:cs="Arial"/>
                <w:sz w:val="20"/>
              </w:rPr>
              <w:t>.</w:t>
            </w:r>
            <w:r>
              <w:rPr>
                <w:rFonts w:cs="Arial"/>
                <w:sz w:val="20"/>
              </w:rPr>
              <w:t xml:space="preserve"> </w:t>
            </w:r>
          </w:p>
        </w:tc>
      </w:tr>
      <w:tr w:rsidR="00E7029D" w:rsidRPr="000137EA" w14:paraId="49057665" w14:textId="77777777" w:rsidTr="002D1799">
        <w:tc>
          <w:tcPr>
            <w:tcW w:w="1017" w:type="dxa"/>
            <w:shd w:val="clear" w:color="auto" w:fill="auto"/>
          </w:tcPr>
          <w:p w14:paraId="5A83E00C" w14:textId="7815F981" w:rsidR="00E7029D" w:rsidRPr="000137EA" w:rsidRDefault="00846BAD" w:rsidP="00E7029D">
            <w:pPr>
              <w:pStyle w:val="Level1Body"/>
              <w:rPr>
                <w:rFonts w:cs="Arial"/>
                <w:sz w:val="20"/>
              </w:rPr>
            </w:pPr>
            <w:r>
              <w:rPr>
                <w:rFonts w:cs="Arial"/>
                <w:sz w:val="20"/>
              </w:rPr>
              <w:t>28.</w:t>
            </w:r>
          </w:p>
        </w:tc>
        <w:tc>
          <w:tcPr>
            <w:tcW w:w="1823" w:type="dxa"/>
            <w:shd w:val="clear" w:color="auto" w:fill="auto"/>
          </w:tcPr>
          <w:p w14:paraId="3238C7AE" w14:textId="77777777" w:rsidR="00E7029D" w:rsidRPr="000137EA" w:rsidRDefault="00E7029D" w:rsidP="00E7029D">
            <w:pPr>
              <w:widowControl/>
              <w:spacing w:before="0"/>
              <w:rPr>
                <w:rFonts w:cs="Arial"/>
                <w:sz w:val="20"/>
                <w:szCs w:val="20"/>
              </w:rPr>
            </w:pPr>
            <w:r w:rsidRPr="000137EA">
              <w:rPr>
                <w:rFonts w:cs="Arial"/>
                <w:sz w:val="20"/>
                <w:szCs w:val="20"/>
              </w:rPr>
              <w:t>V. Project Description and</w:t>
            </w:r>
          </w:p>
          <w:p w14:paraId="1037150A" w14:textId="47512578" w:rsidR="00E7029D" w:rsidRPr="000137EA" w:rsidRDefault="00E7029D" w:rsidP="00E7029D">
            <w:pPr>
              <w:pStyle w:val="Level1Body"/>
              <w:jc w:val="left"/>
              <w:rPr>
                <w:rFonts w:cs="Arial"/>
                <w:sz w:val="20"/>
              </w:rPr>
            </w:pPr>
            <w:r w:rsidRPr="000137EA">
              <w:rPr>
                <w:rFonts w:cs="Arial"/>
                <w:sz w:val="20"/>
              </w:rPr>
              <w:t>Scope of Work</w:t>
            </w:r>
          </w:p>
        </w:tc>
        <w:tc>
          <w:tcPr>
            <w:tcW w:w="1228" w:type="dxa"/>
            <w:shd w:val="clear" w:color="auto" w:fill="auto"/>
          </w:tcPr>
          <w:p w14:paraId="2C2ECA98" w14:textId="71AB71E3" w:rsidR="00E7029D" w:rsidRPr="000137EA" w:rsidRDefault="00E7029D" w:rsidP="00E7029D">
            <w:pPr>
              <w:pStyle w:val="Level1Body"/>
              <w:jc w:val="left"/>
              <w:rPr>
                <w:rFonts w:cs="Arial"/>
                <w:sz w:val="20"/>
              </w:rPr>
            </w:pPr>
            <w:r w:rsidRPr="000137EA">
              <w:rPr>
                <w:rFonts w:cs="Arial"/>
                <w:sz w:val="20"/>
              </w:rPr>
              <w:t>Page 35, G.</w:t>
            </w:r>
            <w:proofErr w:type="gramStart"/>
            <w:r w:rsidRPr="000137EA">
              <w:rPr>
                <w:rFonts w:cs="Arial"/>
                <w:sz w:val="20"/>
              </w:rPr>
              <w:t>1.a.</w:t>
            </w:r>
            <w:proofErr w:type="gramEnd"/>
          </w:p>
        </w:tc>
        <w:tc>
          <w:tcPr>
            <w:tcW w:w="2793" w:type="dxa"/>
            <w:shd w:val="clear" w:color="auto" w:fill="auto"/>
          </w:tcPr>
          <w:p w14:paraId="0B50ABD3" w14:textId="52AD7502" w:rsidR="00E7029D" w:rsidRPr="00C61A49" w:rsidRDefault="00E7029D" w:rsidP="00E7029D">
            <w:pPr>
              <w:widowControl/>
              <w:spacing w:before="0"/>
              <w:rPr>
                <w:rFonts w:cs="Arial"/>
                <w:sz w:val="20"/>
                <w:szCs w:val="20"/>
              </w:rPr>
            </w:pPr>
            <w:r w:rsidRPr="00C61A49">
              <w:rPr>
                <w:rFonts w:cs="Arial"/>
                <w:sz w:val="20"/>
                <w:szCs w:val="20"/>
              </w:rPr>
              <w:t>After extensive review of Nebraska’s license plate designs/graphics, a</w:t>
            </w:r>
          </w:p>
          <w:p w14:paraId="3154ADF6" w14:textId="33149018" w:rsidR="00E7029D" w:rsidRPr="00C61A49" w:rsidRDefault="00E7029D" w:rsidP="00E7029D">
            <w:pPr>
              <w:widowControl/>
              <w:spacing w:before="0"/>
              <w:rPr>
                <w:rFonts w:cs="Arial"/>
                <w:sz w:val="20"/>
                <w:szCs w:val="20"/>
              </w:rPr>
            </w:pPr>
            <w:r w:rsidRPr="00C61A49">
              <w:rPr>
                <w:rFonts w:cs="Arial"/>
                <w:sz w:val="20"/>
                <w:szCs w:val="20"/>
              </w:rPr>
              <w:t xml:space="preserve">printer resolution of 400x400 dpi is more than sufficient to produce high quality, process color license plate graphics. This resolution yields a reasonable balance between print quality and throughput for most license plate graphics. In addition, a </w:t>
            </w:r>
            <w:r w:rsidRPr="00C61A49">
              <w:rPr>
                <w:rFonts w:cs="Arial"/>
                <w:sz w:val="20"/>
                <w:szCs w:val="20"/>
              </w:rPr>
              <w:lastRenderedPageBreak/>
              <w:t>print resolution of 200x400 dpi is typical and sufficient for single ribbon printing on preprinted graphic sheeting where only the plate number and variable graphic elements such as barcodes are printed. It would be beneficial for the license plate printer to have the</w:t>
            </w:r>
          </w:p>
          <w:p w14:paraId="2FC80FD3" w14:textId="190CCA2D" w:rsidR="00E7029D" w:rsidRPr="00C61A49" w:rsidRDefault="00E7029D" w:rsidP="00E7029D">
            <w:pPr>
              <w:widowControl/>
              <w:spacing w:before="0"/>
              <w:rPr>
                <w:rFonts w:cs="Arial"/>
                <w:sz w:val="20"/>
                <w:szCs w:val="20"/>
              </w:rPr>
            </w:pPr>
            <w:r w:rsidRPr="00C61A49">
              <w:rPr>
                <w:rFonts w:cs="Arial"/>
                <w:sz w:val="20"/>
                <w:szCs w:val="20"/>
              </w:rPr>
              <w:t>option of printing at 800x400 dpi where and if it is needed but this is not typically a requirement.</w:t>
            </w:r>
          </w:p>
          <w:p w14:paraId="1A1EF845" w14:textId="2913D4DD" w:rsidR="00E7029D" w:rsidRPr="00C61A49" w:rsidRDefault="00E7029D" w:rsidP="00E7029D">
            <w:pPr>
              <w:pStyle w:val="Level1Body"/>
              <w:jc w:val="left"/>
              <w:rPr>
                <w:rFonts w:cs="Arial"/>
                <w:sz w:val="20"/>
              </w:rPr>
            </w:pPr>
            <w:r w:rsidRPr="00C61A49">
              <w:rPr>
                <w:rFonts w:cs="Arial"/>
                <w:sz w:val="20"/>
              </w:rPr>
              <w:t>Is a minimum resolution of 400x400 dpi acceptable to Nebraska?</w:t>
            </w:r>
          </w:p>
        </w:tc>
        <w:tc>
          <w:tcPr>
            <w:tcW w:w="6089" w:type="dxa"/>
            <w:shd w:val="clear" w:color="auto" w:fill="auto"/>
          </w:tcPr>
          <w:p w14:paraId="31273ABF" w14:textId="426C3AE4" w:rsidR="00E7029D" w:rsidRPr="000137EA" w:rsidRDefault="001C7924" w:rsidP="00FA32FD">
            <w:pPr>
              <w:pStyle w:val="Level1Body"/>
              <w:rPr>
                <w:rFonts w:cs="Arial"/>
                <w:sz w:val="20"/>
              </w:rPr>
            </w:pPr>
            <w:r>
              <w:rPr>
                <w:rFonts w:cs="Arial"/>
                <w:sz w:val="20"/>
              </w:rPr>
              <w:lastRenderedPageBreak/>
              <w:t xml:space="preserve">No. </w:t>
            </w:r>
            <w:r w:rsidR="00846BAD">
              <w:rPr>
                <w:rFonts w:cs="Arial"/>
                <w:sz w:val="20"/>
              </w:rPr>
              <w:t>CSI is</w:t>
            </w:r>
            <w:r w:rsidR="00043CE7">
              <w:rPr>
                <w:rFonts w:cs="Arial"/>
                <w:sz w:val="20"/>
              </w:rPr>
              <w:t xml:space="preserve"> anticipating a </w:t>
            </w:r>
            <w:r>
              <w:rPr>
                <w:rFonts w:cs="Arial"/>
                <w:sz w:val="20"/>
              </w:rPr>
              <w:t xml:space="preserve">competitive </w:t>
            </w:r>
            <w:r w:rsidR="00043CE7">
              <w:rPr>
                <w:rFonts w:cs="Arial"/>
                <w:sz w:val="20"/>
              </w:rPr>
              <w:t xml:space="preserve">response to this </w:t>
            </w:r>
            <w:proofErr w:type="gramStart"/>
            <w:r w:rsidR="00043CE7">
              <w:rPr>
                <w:rFonts w:cs="Arial"/>
                <w:sz w:val="20"/>
              </w:rPr>
              <w:t xml:space="preserve">RFP </w:t>
            </w:r>
            <w:r>
              <w:rPr>
                <w:rFonts w:cs="Arial"/>
                <w:sz w:val="20"/>
              </w:rPr>
              <w:t>,</w:t>
            </w:r>
            <w:proofErr w:type="gramEnd"/>
            <w:r>
              <w:rPr>
                <w:rFonts w:cs="Arial"/>
                <w:sz w:val="20"/>
              </w:rPr>
              <w:t xml:space="preserve"> thus resulting</w:t>
            </w:r>
            <w:r w:rsidR="00043CE7">
              <w:rPr>
                <w:rFonts w:cs="Arial"/>
                <w:sz w:val="20"/>
              </w:rPr>
              <w:t xml:space="preserve"> in purchasing </w:t>
            </w:r>
            <w:r w:rsidR="00936A7E">
              <w:rPr>
                <w:rFonts w:cs="Arial"/>
                <w:sz w:val="20"/>
              </w:rPr>
              <w:t>the</w:t>
            </w:r>
            <w:r w:rsidR="00043CE7">
              <w:rPr>
                <w:rFonts w:cs="Arial"/>
                <w:sz w:val="20"/>
              </w:rPr>
              <w:t xml:space="preserve"> latest</w:t>
            </w:r>
            <w:r w:rsidR="00936A7E">
              <w:rPr>
                <w:rFonts w:cs="Arial"/>
                <w:sz w:val="20"/>
              </w:rPr>
              <w:t xml:space="preserve"> available printer technology</w:t>
            </w:r>
            <w:r w:rsidR="00043CE7">
              <w:rPr>
                <w:rFonts w:cs="Arial"/>
                <w:sz w:val="20"/>
              </w:rPr>
              <w:t>.  Th</w:t>
            </w:r>
            <w:r w:rsidR="00846BAD">
              <w:rPr>
                <w:rFonts w:cs="Arial"/>
                <w:sz w:val="20"/>
              </w:rPr>
              <w:t>e</w:t>
            </w:r>
            <w:r w:rsidR="00043CE7">
              <w:rPr>
                <w:rFonts w:cs="Arial"/>
                <w:sz w:val="20"/>
              </w:rPr>
              <w:t xml:space="preserve"> RFP requirements are written s</w:t>
            </w:r>
            <w:r w:rsidR="00936A7E">
              <w:rPr>
                <w:rFonts w:cs="Arial"/>
                <w:sz w:val="20"/>
              </w:rPr>
              <w:t xml:space="preserve">o it can support current and future requirements </w:t>
            </w:r>
            <w:r w:rsidR="00043CE7">
              <w:rPr>
                <w:rFonts w:cs="Arial"/>
                <w:sz w:val="20"/>
              </w:rPr>
              <w:t xml:space="preserve">of our constituents and their </w:t>
            </w:r>
            <w:r>
              <w:rPr>
                <w:rFonts w:cs="Arial"/>
                <w:sz w:val="20"/>
              </w:rPr>
              <w:t>ever-increasing</w:t>
            </w:r>
            <w:r w:rsidR="00936A7E">
              <w:rPr>
                <w:rFonts w:cs="Arial"/>
                <w:sz w:val="20"/>
              </w:rPr>
              <w:t xml:space="preserve"> desire</w:t>
            </w:r>
            <w:r w:rsidR="00043CE7">
              <w:rPr>
                <w:rFonts w:cs="Arial"/>
                <w:sz w:val="20"/>
              </w:rPr>
              <w:t xml:space="preserve"> for </w:t>
            </w:r>
            <w:r w:rsidR="00936A7E">
              <w:rPr>
                <w:rFonts w:cs="Arial"/>
                <w:sz w:val="20"/>
              </w:rPr>
              <w:t>cosmetically appealing license plates</w:t>
            </w:r>
            <w:r w:rsidR="00043CE7">
              <w:rPr>
                <w:rFonts w:cs="Arial"/>
                <w:sz w:val="20"/>
              </w:rPr>
              <w:t xml:space="preserve"> for the next 12 years</w:t>
            </w:r>
            <w:r w:rsidR="00936A7E">
              <w:rPr>
                <w:rFonts w:cs="Arial"/>
                <w:sz w:val="20"/>
              </w:rPr>
              <w:t xml:space="preserve">.  </w:t>
            </w:r>
            <w:r w:rsidR="00043CE7">
              <w:rPr>
                <w:rFonts w:cs="Arial"/>
                <w:sz w:val="20"/>
              </w:rPr>
              <w:t>We currently support 102 different license plate designs and thus are requesting various resolution option</w:t>
            </w:r>
            <w:r w:rsidR="00FA32FD">
              <w:rPr>
                <w:rFonts w:cs="Arial"/>
                <w:sz w:val="20"/>
              </w:rPr>
              <w:t xml:space="preserve">s be available </w:t>
            </w:r>
            <w:proofErr w:type="gramStart"/>
            <w:r w:rsidR="00FA32FD">
              <w:rPr>
                <w:rFonts w:cs="Arial"/>
                <w:sz w:val="20"/>
              </w:rPr>
              <w:t xml:space="preserve">as </w:t>
            </w:r>
            <w:r w:rsidR="00043CE7">
              <w:rPr>
                <w:rFonts w:cs="Arial"/>
                <w:sz w:val="20"/>
              </w:rPr>
              <w:t xml:space="preserve"> selections</w:t>
            </w:r>
            <w:proofErr w:type="gramEnd"/>
            <w:r w:rsidR="00043CE7">
              <w:rPr>
                <w:rFonts w:cs="Arial"/>
                <w:sz w:val="20"/>
              </w:rPr>
              <w:t xml:space="preserve"> per paragraph V.G.11.c.i  </w:t>
            </w:r>
          </w:p>
        </w:tc>
      </w:tr>
      <w:tr w:rsidR="00E7029D" w:rsidRPr="000137EA" w14:paraId="6848FF78" w14:textId="77777777" w:rsidTr="002D1799">
        <w:tc>
          <w:tcPr>
            <w:tcW w:w="1017" w:type="dxa"/>
            <w:shd w:val="clear" w:color="auto" w:fill="auto"/>
          </w:tcPr>
          <w:p w14:paraId="237DA594" w14:textId="494EBF80" w:rsidR="00E7029D" w:rsidRPr="000137EA" w:rsidRDefault="00846BAD" w:rsidP="00E7029D">
            <w:pPr>
              <w:pStyle w:val="Level1Body"/>
              <w:rPr>
                <w:rFonts w:cs="Arial"/>
                <w:sz w:val="20"/>
              </w:rPr>
            </w:pPr>
            <w:r>
              <w:rPr>
                <w:rFonts w:cs="Arial"/>
                <w:sz w:val="20"/>
              </w:rPr>
              <w:t>29.</w:t>
            </w:r>
          </w:p>
        </w:tc>
        <w:tc>
          <w:tcPr>
            <w:tcW w:w="1823" w:type="dxa"/>
            <w:shd w:val="clear" w:color="auto" w:fill="auto"/>
          </w:tcPr>
          <w:p w14:paraId="4B7B943E" w14:textId="77777777" w:rsidR="00E7029D" w:rsidRPr="000137EA" w:rsidRDefault="00E7029D" w:rsidP="00E7029D">
            <w:pPr>
              <w:widowControl/>
              <w:spacing w:before="0"/>
              <w:rPr>
                <w:rFonts w:cs="Arial"/>
                <w:sz w:val="20"/>
                <w:szCs w:val="20"/>
              </w:rPr>
            </w:pPr>
            <w:r w:rsidRPr="000137EA">
              <w:rPr>
                <w:rFonts w:cs="Arial"/>
                <w:sz w:val="20"/>
                <w:szCs w:val="20"/>
              </w:rPr>
              <w:t>V. Project Description and</w:t>
            </w:r>
          </w:p>
          <w:p w14:paraId="2645F430" w14:textId="5EF2EB35" w:rsidR="00E7029D" w:rsidRPr="000137EA" w:rsidRDefault="00E7029D" w:rsidP="00E7029D">
            <w:pPr>
              <w:pStyle w:val="Level1Body"/>
              <w:jc w:val="left"/>
              <w:rPr>
                <w:rFonts w:cs="Arial"/>
                <w:sz w:val="20"/>
              </w:rPr>
            </w:pPr>
            <w:r w:rsidRPr="000137EA">
              <w:rPr>
                <w:rFonts w:cs="Arial"/>
                <w:sz w:val="20"/>
              </w:rPr>
              <w:t>Scope of Work</w:t>
            </w:r>
          </w:p>
        </w:tc>
        <w:tc>
          <w:tcPr>
            <w:tcW w:w="1228" w:type="dxa"/>
            <w:shd w:val="clear" w:color="auto" w:fill="auto"/>
          </w:tcPr>
          <w:p w14:paraId="64B58B9C" w14:textId="5A5C10FF" w:rsidR="00E7029D" w:rsidRPr="000137EA" w:rsidRDefault="00E7029D" w:rsidP="00E7029D">
            <w:pPr>
              <w:pStyle w:val="Level1Body"/>
              <w:jc w:val="left"/>
              <w:rPr>
                <w:rFonts w:cs="Arial"/>
                <w:sz w:val="20"/>
              </w:rPr>
            </w:pPr>
            <w:r w:rsidRPr="000137EA">
              <w:rPr>
                <w:rFonts w:cs="Arial"/>
                <w:sz w:val="20"/>
              </w:rPr>
              <w:t>Page 35, G.</w:t>
            </w:r>
            <w:proofErr w:type="gramStart"/>
            <w:r w:rsidRPr="000137EA">
              <w:rPr>
                <w:rFonts w:cs="Arial"/>
                <w:sz w:val="20"/>
              </w:rPr>
              <w:t>1.a.</w:t>
            </w:r>
            <w:proofErr w:type="gramEnd"/>
          </w:p>
        </w:tc>
        <w:tc>
          <w:tcPr>
            <w:tcW w:w="2793" w:type="dxa"/>
            <w:shd w:val="clear" w:color="auto" w:fill="auto"/>
          </w:tcPr>
          <w:p w14:paraId="23B9C607" w14:textId="2A6DA671" w:rsidR="00E7029D" w:rsidRPr="00C61A49" w:rsidRDefault="00E7029D" w:rsidP="00E7029D">
            <w:pPr>
              <w:widowControl/>
              <w:spacing w:before="0"/>
              <w:rPr>
                <w:rFonts w:cs="Arial"/>
                <w:sz w:val="20"/>
                <w:szCs w:val="20"/>
              </w:rPr>
            </w:pPr>
            <w:r w:rsidRPr="00C61A49">
              <w:rPr>
                <w:rFonts w:cs="Arial"/>
                <w:sz w:val="20"/>
                <w:szCs w:val="20"/>
              </w:rPr>
              <w:t>Please confirm that a total of two (2) workstations are required, regardless of the proposed number of printers.</w:t>
            </w:r>
          </w:p>
        </w:tc>
        <w:tc>
          <w:tcPr>
            <w:tcW w:w="6089" w:type="dxa"/>
            <w:shd w:val="clear" w:color="auto" w:fill="auto"/>
          </w:tcPr>
          <w:p w14:paraId="28EEB2AA" w14:textId="6B17435A" w:rsidR="00E7029D" w:rsidRPr="000137EA" w:rsidRDefault="00833E02" w:rsidP="00FA32FD">
            <w:pPr>
              <w:pStyle w:val="Level1Body"/>
              <w:rPr>
                <w:rFonts w:cs="Arial"/>
                <w:sz w:val="20"/>
              </w:rPr>
            </w:pPr>
            <w:r>
              <w:rPr>
                <w:rFonts w:cs="Arial"/>
                <w:sz w:val="20"/>
              </w:rPr>
              <w:t xml:space="preserve">Please see Question 20. </w:t>
            </w:r>
          </w:p>
        </w:tc>
      </w:tr>
      <w:tr w:rsidR="00E7029D" w:rsidRPr="000137EA" w14:paraId="4FCE09E6" w14:textId="77777777" w:rsidTr="002D1799">
        <w:tc>
          <w:tcPr>
            <w:tcW w:w="1017" w:type="dxa"/>
            <w:shd w:val="clear" w:color="auto" w:fill="auto"/>
          </w:tcPr>
          <w:p w14:paraId="53BAAAF5" w14:textId="094599C5" w:rsidR="00E7029D" w:rsidRPr="000137EA" w:rsidRDefault="00846BAD" w:rsidP="00E7029D">
            <w:pPr>
              <w:pStyle w:val="Level1Body"/>
              <w:rPr>
                <w:rFonts w:cs="Arial"/>
                <w:sz w:val="20"/>
              </w:rPr>
            </w:pPr>
            <w:r>
              <w:rPr>
                <w:rFonts w:cs="Arial"/>
                <w:sz w:val="20"/>
              </w:rPr>
              <w:t>30.</w:t>
            </w:r>
          </w:p>
        </w:tc>
        <w:tc>
          <w:tcPr>
            <w:tcW w:w="1823" w:type="dxa"/>
            <w:shd w:val="clear" w:color="auto" w:fill="auto"/>
          </w:tcPr>
          <w:p w14:paraId="72454D8B" w14:textId="77777777" w:rsidR="00E7029D" w:rsidRPr="000137EA" w:rsidRDefault="00E7029D" w:rsidP="00E7029D">
            <w:pPr>
              <w:widowControl/>
              <w:spacing w:before="0"/>
              <w:rPr>
                <w:rFonts w:cs="Arial"/>
                <w:sz w:val="20"/>
                <w:szCs w:val="20"/>
              </w:rPr>
            </w:pPr>
            <w:r w:rsidRPr="000137EA">
              <w:rPr>
                <w:rFonts w:cs="Arial"/>
                <w:sz w:val="20"/>
                <w:szCs w:val="20"/>
              </w:rPr>
              <w:t>V. Project Description and</w:t>
            </w:r>
          </w:p>
          <w:p w14:paraId="3B3D54A4" w14:textId="67BCCF32" w:rsidR="00E7029D" w:rsidRPr="000137EA" w:rsidRDefault="00E7029D" w:rsidP="00E7029D">
            <w:pPr>
              <w:pStyle w:val="Level1Body"/>
              <w:jc w:val="left"/>
              <w:rPr>
                <w:rFonts w:cs="Arial"/>
                <w:sz w:val="20"/>
              </w:rPr>
            </w:pPr>
            <w:r w:rsidRPr="000137EA">
              <w:rPr>
                <w:rFonts w:cs="Arial"/>
                <w:sz w:val="20"/>
              </w:rPr>
              <w:t>Scope of Work</w:t>
            </w:r>
          </w:p>
        </w:tc>
        <w:tc>
          <w:tcPr>
            <w:tcW w:w="1228" w:type="dxa"/>
            <w:shd w:val="clear" w:color="auto" w:fill="auto"/>
          </w:tcPr>
          <w:p w14:paraId="3AE4F70A" w14:textId="63270C1B" w:rsidR="00E7029D" w:rsidRPr="000137EA" w:rsidRDefault="00E7029D" w:rsidP="00E7029D">
            <w:pPr>
              <w:pStyle w:val="Level1Body"/>
              <w:jc w:val="left"/>
              <w:rPr>
                <w:rFonts w:cs="Arial"/>
                <w:sz w:val="20"/>
              </w:rPr>
            </w:pPr>
            <w:r w:rsidRPr="000137EA">
              <w:rPr>
                <w:rFonts w:cs="Arial"/>
                <w:sz w:val="20"/>
              </w:rPr>
              <w:t>Page 35, G.</w:t>
            </w:r>
            <w:proofErr w:type="gramStart"/>
            <w:r w:rsidRPr="000137EA">
              <w:rPr>
                <w:rFonts w:cs="Arial"/>
                <w:sz w:val="20"/>
              </w:rPr>
              <w:t>1.d.</w:t>
            </w:r>
            <w:proofErr w:type="gramEnd"/>
          </w:p>
        </w:tc>
        <w:tc>
          <w:tcPr>
            <w:tcW w:w="2793" w:type="dxa"/>
            <w:shd w:val="clear" w:color="auto" w:fill="auto"/>
          </w:tcPr>
          <w:p w14:paraId="7CE5FDD7" w14:textId="364B6A68" w:rsidR="00E7029D" w:rsidRPr="00C61A49" w:rsidRDefault="00E7029D" w:rsidP="00E7029D">
            <w:pPr>
              <w:pStyle w:val="Level1Body"/>
              <w:jc w:val="left"/>
              <w:rPr>
                <w:rFonts w:cs="Arial"/>
                <w:sz w:val="20"/>
              </w:rPr>
            </w:pPr>
            <w:r w:rsidRPr="00C61A49">
              <w:rPr>
                <w:rFonts w:cs="Arial"/>
                <w:sz w:val="20"/>
              </w:rPr>
              <w:t>Please define “Index Barcode”.</w:t>
            </w:r>
          </w:p>
        </w:tc>
        <w:tc>
          <w:tcPr>
            <w:tcW w:w="6089" w:type="dxa"/>
            <w:shd w:val="clear" w:color="auto" w:fill="auto"/>
          </w:tcPr>
          <w:p w14:paraId="1E481EB0" w14:textId="1217D267" w:rsidR="00E7029D" w:rsidRPr="000137EA" w:rsidRDefault="00FA32FD" w:rsidP="00FA32FD">
            <w:pPr>
              <w:pStyle w:val="Level1Body"/>
              <w:rPr>
                <w:rFonts w:cs="Arial"/>
                <w:sz w:val="20"/>
              </w:rPr>
            </w:pPr>
            <w:r>
              <w:rPr>
                <w:rFonts w:cs="Arial"/>
                <w:sz w:val="20"/>
              </w:rPr>
              <w:t>Index bar code is a barcode that contains UNIQUE identifying information that is used for database information control.  This code or index value can then be used as a master search field to trace the license plate information held within a database.</w:t>
            </w:r>
          </w:p>
        </w:tc>
      </w:tr>
      <w:tr w:rsidR="00E7029D" w:rsidRPr="000137EA" w14:paraId="5EBB5F6F" w14:textId="77777777" w:rsidTr="002D1799">
        <w:tc>
          <w:tcPr>
            <w:tcW w:w="1017" w:type="dxa"/>
            <w:shd w:val="clear" w:color="auto" w:fill="auto"/>
          </w:tcPr>
          <w:p w14:paraId="63852879" w14:textId="702111E0" w:rsidR="00E7029D" w:rsidRPr="000137EA" w:rsidRDefault="00846BAD" w:rsidP="00E7029D">
            <w:pPr>
              <w:pStyle w:val="Level1Body"/>
              <w:rPr>
                <w:rFonts w:cs="Arial"/>
                <w:sz w:val="20"/>
              </w:rPr>
            </w:pPr>
            <w:r>
              <w:rPr>
                <w:rFonts w:cs="Arial"/>
                <w:sz w:val="20"/>
              </w:rPr>
              <w:t>31.</w:t>
            </w:r>
          </w:p>
        </w:tc>
        <w:tc>
          <w:tcPr>
            <w:tcW w:w="1823" w:type="dxa"/>
          </w:tcPr>
          <w:p w14:paraId="066EA3B8" w14:textId="01B86075" w:rsidR="00E7029D" w:rsidRPr="000137EA" w:rsidRDefault="00E7029D" w:rsidP="00E7029D">
            <w:pPr>
              <w:pStyle w:val="Level1Body"/>
              <w:jc w:val="left"/>
              <w:rPr>
                <w:rFonts w:cs="Arial"/>
                <w:sz w:val="20"/>
              </w:rPr>
            </w:pPr>
            <w:r w:rsidRPr="000137EA">
              <w:rPr>
                <w:rFonts w:cs="Arial"/>
                <w:color w:val="4D4D4D"/>
                <w:sz w:val="20"/>
              </w:rPr>
              <w:t>Section K – Technical Requirements Option 2 Fulfillment System</w:t>
            </w:r>
          </w:p>
        </w:tc>
        <w:tc>
          <w:tcPr>
            <w:tcW w:w="1228" w:type="dxa"/>
          </w:tcPr>
          <w:p w14:paraId="5D8B83B0" w14:textId="19591A69" w:rsidR="00E7029D" w:rsidRPr="000137EA" w:rsidRDefault="00E7029D" w:rsidP="00E7029D">
            <w:pPr>
              <w:pStyle w:val="Level1Body"/>
              <w:jc w:val="left"/>
              <w:rPr>
                <w:rFonts w:cs="Arial"/>
                <w:sz w:val="20"/>
              </w:rPr>
            </w:pPr>
            <w:r w:rsidRPr="000137EA">
              <w:rPr>
                <w:rFonts w:cs="Arial"/>
                <w:color w:val="4D4D4D"/>
                <w:sz w:val="20"/>
              </w:rPr>
              <w:t>39-44</w:t>
            </w:r>
          </w:p>
        </w:tc>
        <w:tc>
          <w:tcPr>
            <w:tcW w:w="2793" w:type="dxa"/>
          </w:tcPr>
          <w:p w14:paraId="4C47D978" w14:textId="0A56E094" w:rsidR="00E7029D" w:rsidRPr="00C61A49" w:rsidRDefault="00E7029D" w:rsidP="00E7029D">
            <w:pPr>
              <w:pStyle w:val="Level1Body"/>
              <w:jc w:val="left"/>
              <w:rPr>
                <w:rFonts w:cs="Arial"/>
                <w:sz w:val="20"/>
              </w:rPr>
            </w:pPr>
            <w:r w:rsidRPr="00C61A49">
              <w:rPr>
                <w:rFonts w:cs="Arial"/>
                <w:sz w:val="20"/>
              </w:rPr>
              <w:t>1.) Will the State or the selected vendor supply the thermal ribbons for the registration printing?</w:t>
            </w:r>
          </w:p>
        </w:tc>
        <w:tc>
          <w:tcPr>
            <w:tcW w:w="6089" w:type="dxa"/>
            <w:shd w:val="clear" w:color="auto" w:fill="auto"/>
          </w:tcPr>
          <w:p w14:paraId="7B6EA4F6" w14:textId="17445F8C" w:rsidR="00E7029D" w:rsidRPr="000137EA" w:rsidRDefault="00CB4F9D" w:rsidP="00E7029D">
            <w:pPr>
              <w:pStyle w:val="Level1Body"/>
              <w:rPr>
                <w:rFonts w:cs="Arial"/>
                <w:sz w:val="20"/>
              </w:rPr>
            </w:pPr>
            <w:r>
              <w:rPr>
                <w:rFonts w:cs="Arial"/>
                <w:sz w:val="20"/>
              </w:rPr>
              <w:t>The ribbons will be treated as a consumable purchased by CSI.</w:t>
            </w:r>
            <w:r w:rsidR="00833E02">
              <w:rPr>
                <w:rFonts w:cs="Arial"/>
                <w:sz w:val="20"/>
              </w:rPr>
              <w:t xml:space="preserve"> See Attachment 2 – Revision 1 Cost Proposal Option 2 and Attachment 2 – Revision 1 Cost Proposal Option 3.</w:t>
            </w:r>
          </w:p>
        </w:tc>
      </w:tr>
      <w:tr w:rsidR="00E7029D" w:rsidRPr="000137EA" w14:paraId="2F3A9A9B" w14:textId="77777777" w:rsidTr="002D1799">
        <w:tc>
          <w:tcPr>
            <w:tcW w:w="1017" w:type="dxa"/>
            <w:shd w:val="clear" w:color="auto" w:fill="auto"/>
          </w:tcPr>
          <w:p w14:paraId="6E50C6EB" w14:textId="119FC2B2" w:rsidR="00E7029D" w:rsidRPr="000137EA" w:rsidRDefault="00846BAD" w:rsidP="00E7029D">
            <w:pPr>
              <w:pStyle w:val="Level1Body"/>
              <w:rPr>
                <w:rFonts w:cs="Arial"/>
                <w:sz w:val="20"/>
              </w:rPr>
            </w:pPr>
            <w:r>
              <w:rPr>
                <w:rFonts w:cs="Arial"/>
                <w:sz w:val="20"/>
              </w:rPr>
              <w:t>32.</w:t>
            </w:r>
          </w:p>
        </w:tc>
        <w:tc>
          <w:tcPr>
            <w:tcW w:w="1823" w:type="dxa"/>
          </w:tcPr>
          <w:p w14:paraId="2BEC255A" w14:textId="41F23B3F" w:rsidR="00E7029D" w:rsidRPr="000137EA" w:rsidRDefault="00E7029D" w:rsidP="00E7029D">
            <w:pPr>
              <w:pStyle w:val="Level1Body"/>
              <w:jc w:val="left"/>
              <w:rPr>
                <w:rFonts w:cs="Arial"/>
                <w:sz w:val="20"/>
              </w:rPr>
            </w:pPr>
            <w:r w:rsidRPr="000137EA">
              <w:rPr>
                <w:rFonts w:cs="Arial"/>
                <w:color w:val="4D4D4D"/>
                <w:sz w:val="20"/>
              </w:rPr>
              <w:t>Section K – Technical Requirements Option 2 Fulfillment System</w:t>
            </w:r>
          </w:p>
        </w:tc>
        <w:tc>
          <w:tcPr>
            <w:tcW w:w="1228" w:type="dxa"/>
          </w:tcPr>
          <w:p w14:paraId="1D61AA77" w14:textId="04D7C38C" w:rsidR="00E7029D" w:rsidRPr="000137EA" w:rsidRDefault="00E7029D" w:rsidP="00E7029D">
            <w:pPr>
              <w:pStyle w:val="Level1Body"/>
              <w:jc w:val="left"/>
              <w:rPr>
                <w:rFonts w:cs="Arial"/>
                <w:sz w:val="20"/>
              </w:rPr>
            </w:pPr>
            <w:r w:rsidRPr="000137EA">
              <w:rPr>
                <w:rFonts w:cs="Arial"/>
                <w:color w:val="4D4D4D"/>
                <w:sz w:val="20"/>
              </w:rPr>
              <w:t>39-44</w:t>
            </w:r>
          </w:p>
        </w:tc>
        <w:tc>
          <w:tcPr>
            <w:tcW w:w="2793" w:type="dxa"/>
          </w:tcPr>
          <w:p w14:paraId="46D5569F" w14:textId="6475754C" w:rsidR="00E7029D" w:rsidRPr="00C61A49" w:rsidRDefault="00E7029D" w:rsidP="00E7029D">
            <w:pPr>
              <w:pStyle w:val="Level1Body"/>
              <w:jc w:val="left"/>
              <w:rPr>
                <w:rFonts w:cs="Arial"/>
                <w:sz w:val="20"/>
              </w:rPr>
            </w:pPr>
            <w:r w:rsidRPr="00C61A49">
              <w:rPr>
                <w:rFonts w:cs="Arial"/>
                <w:sz w:val="20"/>
              </w:rPr>
              <w:t>2.) Who supplies the registrations/decal forms?</w:t>
            </w:r>
          </w:p>
        </w:tc>
        <w:tc>
          <w:tcPr>
            <w:tcW w:w="6089" w:type="dxa"/>
            <w:shd w:val="clear" w:color="auto" w:fill="auto"/>
          </w:tcPr>
          <w:p w14:paraId="0168DEDE" w14:textId="75B132A6" w:rsidR="00E7029D" w:rsidRPr="000137EA" w:rsidRDefault="00CB4F9D" w:rsidP="00CB4F9D">
            <w:pPr>
              <w:pStyle w:val="Level1Body"/>
              <w:rPr>
                <w:rFonts w:cs="Arial"/>
                <w:sz w:val="20"/>
              </w:rPr>
            </w:pPr>
            <w:r>
              <w:rPr>
                <w:rFonts w:cs="Arial"/>
                <w:sz w:val="20"/>
              </w:rPr>
              <w:t xml:space="preserve">The </w:t>
            </w:r>
            <w:r w:rsidRPr="00C61A49">
              <w:rPr>
                <w:rFonts w:cs="Arial"/>
                <w:sz w:val="20"/>
              </w:rPr>
              <w:t xml:space="preserve">registrations/decal </w:t>
            </w:r>
            <w:r>
              <w:rPr>
                <w:rFonts w:cs="Arial"/>
                <w:sz w:val="20"/>
              </w:rPr>
              <w:t>will be treated as a consumable purchased by CSI.</w:t>
            </w:r>
          </w:p>
        </w:tc>
      </w:tr>
      <w:tr w:rsidR="00E7029D" w:rsidRPr="000137EA" w14:paraId="1EFA8079" w14:textId="77777777" w:rsidTr="002D1799">
        <w:tc>
          <w:tcPr>
            <w:tcW w:w="1017" w:type="dxa"/>
            <w:shd w:val="clear" w:color="auto" w:fill="auto"/>
          </w:tcPr>
          <w:p w14:paraId="336DC95E" w14:textId="341F48DD" w:rsidR="00E7029D" w:rsidRPr="000137EA" w:rsidRDefault="00846BAD" w:rsidP="00E7029D">
            <w:pPr>
              <w:pStyle w:val="Level1Body"/>
              <w:rPr>
                <w:rFonts w:cs="Arial"/>
                <w:sz w:val="20"/>
              </w:rPr>
            </w:pPr>
            <w:r>
              <w:rPr>
                <w:rFonts w:cs="Arial"/>
                <w:sz w:val="20"/>
              </w:rPr>
              <w:lastRenderedPageBreak/>
              <w:t>33.</w:t>
            </w:r>
          </w:p>
        </w:tc>
        <w:tc>
          <w:tcPr>
            <w:tcW w:w="1823" w:type="dxa"/>
          </w:tcPr>
          <w:p w14:paraId="15D2DAD7" w14:textId="0921E198" w:rsidR="00E7029D" w:rsidRPr="000137EA" w:rsidRDefault="00E7029D" w:rsidP="00E7029D">
            <w:pPr>
              <w:pStyle w:val="Level1Body"/>
              <w:jc w:val="left"/>
              <w:rPr>
                <w:rFonts w:cs="Arial"/>
                <w:sz w:val="20"/>
              </w:rPr>
            </w:pPr>
            <w:r w:rsidRPr="000137EA">
              <w:rPr>
                <w:rFonts w:cs="Arial"/>
                <w:color w:val="4D4D4D"/>
                <w:sz w:val="20"/>
              </w:rPr>
              <w:t>Section J.2 – Scope of Work Options 2 Number 2 B.</w:t>
            </w:r>
          </w:p>
        </w:tc>
        <w:tc>
          <w:tcPr>
            <w:tcW w:w="1228" w:type="dxa"/>
          </w:tcPr>
          <w:p w14:paraId="55222CB7" w14:textId="73D836CB" w:rsidR="00E7029D" w:rsidRPr="000137EA" w:rsidRDefault="00E7029D" w:rsidP="00E7029D">
            <w:pPr>
              <w:pStyle w:val="Level1Body"/>
              <w:jc w:val="left"/>
              <w:rPr>
                <w:rFonts w:cs="Arial"/>
                <w:sz w:val="20"/>
              </w:rPr>
            </w:pPr>
            <w:r w:rsidRPr="000137EA">
              <w:rPr>
                <w:rFonts w:cs="Arial"/>
                <w:color w:val="4D4D4D"/>
                <w:sz w:val="20"/>
              </w:rPr>
              <w:t>40</w:t>
            </w:r>
          </w:p>
        </w:tc>
        <w:tc>
          <w:tcPr>
            <w:tcW w:w="2793" w:type="dxa"/>
          </w:tcPr>
          <w:p w14:paraId="7AC9A35D" w14:textId="77777777" w:rsidR="00E7029D" w:rsidRPr="00C61A49" w:rsidRDefault="00E7029D" w:rsidP="00E7029D">
            <w:pPr>
              <w:pStyle w:val="Level1Body"/>
              <w:jc w:val="left"/>
              <w:rPr>
                <w:rFonts w:cs="Arial"/>
                <w:sz w:val="20"/>
              </w:rPr>
            </w:pPr>
            <w:r w:rsidRPr="00C61A49">
              <w:rPr>
                <w:rFonts w:cs="Arial"/>
                <w:sz w:val="20"/>
              </w:rPr>
              <w:t xml:space="preserve">3.) With the number of printers listed, how do the counties print various color decals without having to change paper?  </w:t>
            </w:r>
          </w:p>
          <w:p w14:paraId="55BBCE0E" w14:textId="77777777" w:rsidR="00E7029D" w:rsidRPr="00C61A49" w:rsidRDefault="00E7029D" w:rsidP="00E7029D">
            <w:pPr>
              <w:pStyle w:val="Level1Body"/>
              <w:jc w:val="left"/>
              <w:rPr>
                <w:rFonts w:cs="Arial"/>
                <w:sz w:val="20"/>
              </w:rPr>
            </w:pPr>
          </w:p>
          <w:p w14:paraId="1B1A54AE" w14:textId="248D2471" w:rsidR="00E7029D" w:rsidRPr="00C61A49" w:rsidRDefault="00E7029D" w:rsidP="00E7029D">
            <w:pPr>
              <w:pStyle w:val="Level1Body"/>
              <w:jc w:val="left"/>
              <w:rPr>
                <w:rFonts w:cs="Arial"/>
                <w:sz w:val="20"/>
              </w:rPr>
            </w:pPr>
            <w:r w:rsidRPr="00C61A49">
              <w:rPr>
                <w:rFonts w:cs="Arial"/>
                <w:sz w:val="20"/>
              </w:rPr>
              <w:t>How long can someone renew late and how early can someone renew?</w:t>
            </w:r>
          </w:p>
        </w:tc>
        <w:tc>
          <w:tcPr>
            <w:tcW w:w="6089" w:type="dxa"/>
            <w:shd w:val="clear" w:color="auto" w:fill="auto"/>
          </w:tcPr>
          <w:p w14:paraId="69B517C7" w14:textId="35BF1855" w:rsidR="00CB4F9D" w:rsidRDefault="00CB4F9D" w:rsidP="00CB4F9D">
            <w:pPr>
              <w:pStyle w:val="Level1Body"/>
              <w:rPr>
                <w:rFonts w:cs="Arial"/>
                <w:sz w:val="20"/>
              </w:rPr>
            </w:pPr>
            <w:r>
              <w:rPr>
                <w:rFonts w:cs="Arial"/>
                <w:sz w:val="20"/>
              </w:rPr>
              <w:t>The decals are currently not pa</w:t>
            </w:r>
            <w:r w:rsidR="00BC600F">
              <w:rPr>
                <w:rFonts w:cs="Arial"/>
                <w:sz w:val="20"/>
              </w:rPr>
              <w:t xml:space="preserve">rt of the registration document, So the Issuing location maintains stock on the needed date/colors and tonnage. </w:t>
            </w:r>
          </w:p>
          <w:p w14:paraId="17CE02E6" w14:textId="77777777" w:rsidR="00E7029D" w:rsidRDefault="00CB4F9D" w:rsidP="00BC600F">
            <w:pPr>
              <w:pStyle w:val="Level1Body"/>
              <w:rPr>
                <w:rFonts w:cs="Arial"/>
                <w:sz w:val="20"/>
              </w:rPr>
            </w:pPr>
            <w:r>
              <w:rPr>
                <w:rFonts w:cs="Arial"/>
                <w:sz w:val="20"/>
              </w:rPr>
              <w:t>We anticipate the proposed solution will require</w:t>
            </w:r>
            <w:r w:rsidR="00BC600F">
              <w:rPr>
                <w:rFonts w:cs="Arial"/>
                <w:sz w:val="20"/>
              </w:rPr>
              <w:t xml:space="preserve"> 5 different</w:t>
            </w:r>
            <w:r>
              <w:rPr>
                <w:rFonts w:cs="Arial"/>
                <w:sz w:val="20"/>
              </w:rPr>
              <w:t xml:space="preserve"> documents/forms </w:t>
            </w:r>
            <w:r w:rsidR="00BC600F">
              <w:rPr>
                <w:rFonts w:cs="Arial"/>
                <w:sz w:val="20"/>
              </w:rPr>
              <w:t>to be stocked a</w:t>
            </w:r>
            <w:r>
              <w:rPr>
                <w:rFonts w:cs="Arial"/>
                <w:sz w:val="20"/>
              </w:rPr>
              <w:t>nd loaded into the printer as needed.</w:t>
            </w:r>
          </w:p>
          <w:p w14:paraId="5C2F55C6" w14:textId="779B5DD7" w:rsidR="001C7924" w:rsidRPr="000137EA" w:rsidRDefault="001C7924" w:rsidP="00BC600F">
            <w:pPr>
              <w:pStyle w:val="Level1Body"/>
              <w:rPr>
                <w:rFonts w:cs="Arial"/>
                <w:sz w:val="20"/>
              </w:rPr>
            </w:pPr>
            <w:r>
              <w:rPr>
                <w:rFonts w:cs="Arial"/>
                <w:sz w:val="20"/>
              </w:rPr>
              <w:t>This question is outside the scope of the RFP.</w:t>
            </w:r>
          </w:p>
        </w:tc>
      </w:tr>
      <w:tr w:rsidR="00E7029D" w:rsidRPr="000137EA" w14:paraId="5EAB1C0A" w14:textId="77777777" w:rsidTr="002D1799">
        <w:tc>
          <w:tcPr>
            <w:tcW w:w="1017" w:type="dxa"/>
            <w:shd w:val="clear" w:color="auto" w:fill="auto"/>
          </w:tcPr>
          <w:p w14:paraId="5C3A6DE9" w14:textId="4DA8E98A" w:rsidR="00E7029D" w:rsidRPr="000137EA" w:rsidRDefault="00846BAD" w:rsidP="00E7029D">
            <w:pPr>
              <w:pStyle w:val="Level1Body"/>
              <w:rPr>
                <w:rFonts w:cs="Arial"/>
                <w:sz w:val="20"/>
              </w:rPr>
            </w:pPr>
            <w:r>
              <w:rPr>
                <w:rFonts w:cs="Arial"/>
                <w:sz w:val="20"/>
              </w:rPr>
              <w:t>34.</w:t>
            </w:r>
          </w:p>
        </w:tc>
        <w:tc>
          <w:tcPr>
            <w:tcW w:w="1823" w:type="dxa"/>
          </w:tcPr>
          <w:p w14:paraId="48975D8F" w14:textId="4837BB18" w:rsidR="00E7029D" w:rsidRPr="000137EA" w:rsidRDefault="00E7029D" w:rsidP="00E7029D">
            <w:pPr>
              <w:pStyle w:val="Level1Body"/>
              <w:jc w:val="left"/>
              <w:rPr>
                <w:rFonts w:cs="Arial"/>
                <w:sz w:val="20"/>
              </w:rPr>
            </w:pPr>
            <w:r w:rsidRPr="000137EA">
              <w:rPr>
                <w:rFonts w:cs="Arial"/>
                <w:color w:val="4D4D4D"/>
                <w:sz w:val="20"/>
              </w:rPr>
              <w:t>Section J.2 – Scope of Work Options 2 Number 2 B.</w:t>
            </w:r>
          </w:p>
        </w:tc>
        <w:tc>
          <w:tcPr>
            <w:tcW w:w="1228" w:type="dxa"/>
          </w:tcPr>
          <w:p w14:paraId="1D115F63" w14:textId="77777777" w:rsidR="00E7029D" w:rsidRPr="000137EA" w:rsidRDefault="00E7029D" w:rsidP="00E7029D">
            <w:pPr>
              <w:rPr>
                <w:rFonts w:cs="Arial"/>
                <w:color w:val="4D4D4D"/>
                <w:sz w:val="20"/>
                <w:szCs w:val="20"/>
              </w:rPr>
            </w:pPr>
            <w:r w:rsidRPr="000137EA">
              <w:rPr>
                <w:rFonts w:cs="Arial"/>
                <w:color w:val="4D4D4D"/>
                <w:sz w:val="20"/>
                <w:szCs w:val="20"/>
              </w:rPr>
              <w:t>40</w:t>
            </w:r>
          </w:p>
          <w:p w14:paraId="71ED0F96" w14:textId="77777777" w:rsidR="00E7029D" w:rsidRPr="000137EA" w:rsidRDefault="00E7029D" w:rsidP="00E7029D">
            <w:pPr>
              <w:pStyle w:val="Level1Body"/>
              <w:jc w:val="left"/>
              <w:rPr>
                <w:rFonts w:cs="Arial"/>
                <w:sz w:val="20"/>
              </w:rPr>
            </w:pPr>
          </w:p>
        </w:tc>
        <w:tc>
          <w:tcPr>
            <w:tcW w:w="2793" w:type="dxa"/>
          </w:tcPr>
          <w:p w14:paraId="2E7BE920" w14:textId="3E85205F" w:rsidR="00E7029D" w:rsidRPr="00C61A49" w:rsidRDefault="00E7029D" w:rsidP="00E7029D">
            <w:pPr>
              <w:pStyle w:val="Level1Body"/>
              <w:jc w:val="left"/>
              <w:rPr>
                <w:rFonts w:cs="Arial"/>
                <w:sz w:val="20"/>
              </w:rPr>
            </w:pPr>
            <w:r w:rsidRPr="00C61A49">
              <w:rPr>
                <w:rFonts w:cs="Arial"/>
                <w:sz w:val="20"/>
              </w:rPr>
              <w:t>4.) Can counties purchase more printers from vendor?</w:t>
            </w:r>
          </w:p>
        </w:tc>
        <w:tc>
          <w:tcPr>
            <w:tcW w:w="6089" w:type="dxa"/>
            <w:shd w:val="clear" w:color="auto" w:fill="auto"/>
          </w:tcPr>
          <w:p w14:paraId="62AB3F5F" w14:textId="23CC87E5" w:rsidR="00E7029D" w:rsidRPr="000137EA" w:rsidRDefault="00CB4F9D" w:rsidP="00E7029D">
            <w:pPr>
              <w:pStyle w:val="Level1Body"/>
              <w:rPr>
                <w:rFonts w:cs="Arial"/>
                <w:sz w:val="20"/>
              </w:rPr>
            </w:pPr>
            <w:r>
              <w:rPr>
                <w:rFonts w:cs="Arial"/>
                <w:sz w:val="20"/>
              </w:rPr>
              <w:t xml:space="preserve">CSI will be responsible for all deployed hardware.  </w:t>
            </w:r>
          </w:p>
        </w:tc>
      </w:tr>
      <w:tr w:rsidR="00E7029D" w:rsidRPr="000137EA" w14:paraId="23FA63F0" w14:textId="77777777" w:rsidTr="002D1799">
        <w:tc>
          <w:tcPr>
            <w:tcW w:w="1017" w:type="dxa"/>
            <w:shd w:val="clear" w:color="auto" w:fill="auto"/>
          </w:tcPr>
          <w:p w14:paraId="36C09BBB" w14:textId="41BEB610" w:rsidR="00E7029D" w:rsidRPr="000137EA" w:rsidRDefault="00846BAD" w:rsidP="00E7029D">
            <w:pPr>
              <w:pStyle w:val="Level1Body"/>
              <w:rPr>
                <w:rFonts w:cs="Arial"/>
                <w:sz w:val="20"/>
              </w:rPr>
            </w:pPr>
            <w:r>
              <w:rPr>
                <w:rFonts w:cs="Arial"/>
                <w:sz w:val="20"/>
              </w:rPr>
              <w:t>35.</w:t>
            </w:r>
          </w:p>
        </w:tc>
        <w:tc>
          <w:tcPr>
            <w:tcW w:w="1823" w:type="dxa"/>
          </w:tcPr>
          <w:p w14:paraId="162314B3" w14:textId="1437BA53" w:rsidR="00E7029D" w:rsidRPr="000137EA" w:rsidRDefault="00E7029D" w:rsidP="00E7029D">
            <w:pPr>
              <w:pStyle w:val="Level1Body"/>
              <w:jc w:val="left"/>
              <w:rPr>
                <w:rFonts w:cs="Arial"/>
                <w:sz w:val="20"/>
              </w:rPr>
            </w:pPr>
            <w:r w:rsidRPr="000137EA">
              <w:rPr>
                <w:rFonts w:cs="Arial"/>
                <w:color w:val="4D4D4D"/>
                <w:sz w:val="20"/>
              </w:rPr>
              <w:t>Section J.2 – Scope of Work Options 2 Number 2 B.</w:t>
            </w:r>
          </w:p>
        </w:tc>
        <w:tc>
          <w:tcPr>
            <w:tcW w:w="1228" w:type="dxa"/>
          </w:tcPr>
          <w:p w14:paraId="5ADDE09B" w14:textId="38F3C583" w:rsidR="00E7029D" w:rsidRPr="000137EA" w:rsidRDefault="00E7029D" w:rsidP="00E7029D">
            <w:pPr>
              <w:pStyle w:val="Level1Body"/>
              <w:jc w:val="left"/>
              <w:rPr>
                <w:rFonts w:cs="Arial"/>
                <w:sz w:val="20"/>
              </w:rPr>
            </w:pPr>
            <w:r w:rsidRPr="000137EA">
              <w:rPr>
                <w:rFonts w:cs="Arial"/>
                <w:color w:val="4D4D4D"/>
                <w:sz w:val="20"/>
              </w:rPr>
              <w:t>40</w:t>
            </w:r>
          </w:p>
        </w:tc>
        <w:tc>
          <w:tcPr>
            <w:tcW w:w="2793" w:type="dxa"/>
          </w:tcPr>
          <w:p w14:paraId="0CFE8263" w14:textId="7AED17BD" w:rsidR="00E7029D" w:rsidRPr="00C61A49" w:rsidRDefault="00E7029D" w:rsidP="00E7029D">
            <w:pPr>
              <w:pStyle w:val="Level1Body"/>
              <w:jc w:val="left"/>
              <w:rPr>
                <w:rFonts w:cs="Arial"/>
                <w:sz w:val="20"/>
              </w:rPr>
            </w:pPr>
            <w:r w:rsidRPr="00C61A49">
              <w:rPr>
                <w:rFonts w:cs="Arial"/>
                <w:sz w:val="20"/>
              </w:rPr>
              <w:t>5.) Will the counties keep hot-swappable spares on hand?</w:t>
            </w:r>
          </w:p>
        </w:tc>
        <w:tc>
          <w:tcPr>
            <w:tcW w:w="6089" w:type="dxa"/>
            <w:shd w:val="clear" w:color="auto" w:fill="auto"/>
          </w:tcPr>
          <w:p w14:paraId="1ADCCEE8" w14:textId="6BBC3D80" w:rsidR="00E7029D" w:rsidRPr="000137EA" w:rsidRDefault="00BC600F" w:rsidP="00BC600F">
            <w:pPr>
              <w:pStyle w:val="Level1Body"/>
              <w:rPr>
                <w:rFonts w:cs="Arial"/>
                <w:sz w:val="20"/>
              </w:rPr>
            </w:pPr>
            <w:r>
              <w:rPr>
                <w:rFonts w:cs="Arial"/>
                <w:sz w:val="20"/>
              </w:rPr>
              <w:t>Counties will keep a min</w:t>
            </w:r>
            <w:r w:rsidR="00C427C6">
              <w:rPr>
                <w:rFonts w:cs="Arial"/>
                <w:sz w:val="20"/>
              </w:rPr>
              <w:t>imum</w:t>
            </w:r>
            <w:r>
              <w:rPr>
                <w:rFonts w:cs="Arial"/>
                <w:sz w:val="20"/>
              </w:rPr>
              <w:t xml:space="preserve"> of two printers on hand so If one goes </w:t>
            </w:r>
            <w:proofErr w:type="gramStart"/>
            <w:r>
              <w:rPr>
                <w:rFonts w:cs="Arial"/>
                <w:sz w:val="20"/>
              </w:rPr>
              <w:t>down</w:t>
            </w:r>
            <w:proofErr w:type="gramEnd"/>
            <w:r>
              <w:rPr>
                <w:rFonts w:cs="Arial"/>
                <w:sz w:val="20"/>
              </w:rPr>
              <w:t xml:space="preserve"> they have a spare.  Additional spares will be kept at CSI.</w:t>
            </w:r>
          </w:p>
        </w:tc>
      </w:tr>
      <w:tr w:rsidR="00E7029D" w:rsidRPr="000137EA" w14:paraId="67E8212A" w14:textId="77777777" w:rsidTr="002D1799">
        <w:tc>
          <w:tcPr>
            <w:tcW w:w="1017" w:type="dxa"/>
            <w:shd w:val="clear" w:color="auto" w:fill="auto"/>
          </w:tcPr>
          <w:p w14:paraId="406E7ABD" w14:textId="3F3E8C45" w:rsidR="00E7029D" w:rsidRPr="000137EA" w:rsidRDefault="00846BAD" w:rsidP="00E7029D">
            <w:pPr>
              <w:pStyle w:val="Level1Body"/>
              <w:rPr>
                <w:rFonts w:cs="Arial"/>
                <w:sz w:val="20"/>
              </w:rPr>
            </w:pPr>
            <w:r>
              <w:rPr>
                <w:rFonts w:cs="Arial"/>
                <w:sz w:val="20"/>
              </w:rPr>
              <w:t>36.</w:t>
            </w:r>
          </w:p>
        </w:tc>
        <w:tc>
          <w:tcPr>
            <w:tcW w:w="1823" w:type="dxa"/>
          </w:tcPr>
          <w:p w14:paraId="69677A3A" w14:textId="74B4B61A" w:rsidR="00E7029D" w:rsidRPr="000137EA" w:rsidRDefault="00E7029D" w:rsidP="00E7029D">
            <w:pPr>
              <w:pStyle w:val="Level1Body"/>
              <w:jc w:val="left"/>
              <w:rPr>
                <w:rFonts w:cs="Arial"/>
                <w:sz w:val="20"/>
              </w:rPr>
            </w:pPr>
            <w:r w:rsidRPr="000137EA">
              <w:rPr>
                <w:rFonts w:cs="Arial"/>
                <w:color w:val="4D4D4D"/>
                <w:sz w:val="20"/>
              </w:rPr>
              <w:t>Section I, 1. A.</w:t>
            </w:r>
          </w:p>
        </w:tc>
        <w:tc>
          <w:tcPr>
            <w:tcW w:w="1228" w:type="dxa"/>
          </w:tcPr>
          <w:p w14:paraId="41C8ED8B" w14:textId="53BAFACE" w:rsidR="00E7029D" w:rsidRPr="000137EA" w:rsidRDefault="00E7029D" w:rsidP="00E7029D">
            <w:pPr>
              <w:pStyle w:val="Level1Body"/>
              <w:jc w:val="left"/>
              <w:rPr>
                <w:rFonts w:cs="Arial"/>
                <w:sz w:val="20"/>
              </w:rPr>
            </w:pPr>
            <w:r w:rsidRPr="000137EA">
              <w:rPr>
                <w:rFonts w:cs="Arial"/>
                <w:color w:val="4D4D4D"/>
                <w:sz w:val="20"/>
              </w:rPr>
              <w:t>39</w:t>
            </w:r>
          </w:p>
        </w:tc>
        <w:tc>
          <w:tcPr>
            <w:tcW w:w="2793" w:type="dxa"/>
          </w:tcPr>
          <w:p w14:paraId="544DCB9B" w14:textId="47349850" w:rsidR="00E7029D" w:rsidRPr="00C61A49" w:rsidRDefault="00E7029D" w:rsidP="00E7029D">
            <w:pPr>
              <w:pStyle w:val="Level1Body"/>
              <w:jc w:val="left"/>
              <w:rPr>
                <w:rFonts w:cs="Arial"/>
                <w:sz w:val="20"/>
              </w:rPr>
            </w:pPr>
            <w:r w:rsidRPr="00C61A49">
              <w:rPr>
                <w:rFonts w:cs="Arial"/>
                <w:sz w:val="20"/>
              </w:rPr>
              <w:t>6.) On specialty plates, who will be matching plates and registrations?</w:t>
            </w:r>
          </w:p>
        </w:tc>
        <w:tc>
          <w:tcPr>
            <w:tcW w:w="6089" w:type="dxa"/>
            <w:shd w:val="clear" w:color="auto" w:fill="auto"/>
          </w:tcPr>
          <w:p w14:paraId="4788D88B" w14:textId="3869AC17" w:rsidR="00E7029D" w:rsidRPr="000137EA" w:rsidRDefault="00CB4F9D" w:rsidP="00E7029D">
            <w:pPr>
              <w:pStyle w:val="Level1Body"/>
              <w:rPr>
                <w:rFonts w:cs="Arial"/>
                <w:sz w:val="20"/>
              </w:rPr>
            </w:pPr>
            <w:r>
              <w:rPr>
                <w:rFonts w:cs="Arial"/>
                <w:sz w:val="20"/>
              </w:rPr>
              <w:t>CSI staff.</w:t>
            </w:r>
          </w:p>
        </w:tc>
      </w:tr>
      <w:tr w:rsidR="00E7029D" w:rsidRPr="000137EA" w14:paraId="45D5FE03" w14:textId="77777777" w:rsidTr="002D1799">
        <w:tc>
          <w:tcPr>
            <w:tcW w:w="1017" w:type="dxa"/>
            <w:shd w:val="clear" w:color="auto" w:fill="auto"/>
          </w:tcPr>
          <w:p w14:paraId="7E571894" w14:textId="6C8C4761" w:rsidR="00E7029D" w:rsidRPr="000137EA" w:rsidRDefault="00846BAD" w:rsidP="00E7029D">
            <w:pPr>
              <w:pStyle w:val="Level1Body"/>
              <w:rPr>
                <w:rFonts w:cs="Arial"/>
                <w:sz w:val="20"/>
              </w:rPr>
            </w:pPr>
            <w:r>
              <w:rPr>
                <w:rFonts w:cs="Arial"/>
                <w:sz w:val="20"/>
              </w:rPr>
              <w:t>37.</w:t>
            </w:r>
          </w:p>
        </w:tc>
        <w:tc>
          <w:tcPr>
            <w:tcW w:w="1823" w:type="dxa"/>
          </w:tcPr>
          <w:p w14:paraId="6E56D242" w14:textId="47C408FB" w:rsidR="00E7029D" w:rsidRPr="000137EA" w:rsidRDefault="00E7029D" w:rsidP="00E7029D">
            <w:pPr>
              <w:pStyle w:val="Level1Body"/>
              <w:jc w:val="left"/>
              <w:rPr>
                <w:rFonts w:cs="Arial"/>
                <w:sz w:val="20"/>
              </w:rPr>
            </w:pPr>
            <w:r w:rsidRPr="000137EA">
              <w:rPr>
                <w:rFonts w:cs="Arial"/>
                <w:color w:val="4D4D4D"/>
                <w:sz w:val="20"/>
              </w:rPr>
              <w:t>Section I, 1. A.</w:t>
            </w:r>
          </w:p>
        </w:tc>
        <w:tc>
          <w:tcPr>
            <w:tcW w:w="1228" w:type="dxa"/>
          </w:tcPr>
          <w:p w14:paraId="13CD2EC8" w14:textId="46996FCE" w:rsidR="00E7029D" w:rsidRPr="000137EA" w:rsidRDefault="00E7029D" w:rsidP="00E7029D">
            <w:pPr>
              <w:pStyle w:val="Level1Body"/>
              <w:jc w:val="left"/>
              <w:rPr>
                <w:rFonts w:cs="Arial"/>
                <w:sz w:val="20"/>
              </w:rPr>
            </w:pPr>
            <w:r w:rsidRPr="000137EA">
              <w:rPr>
                <w:rFonts w:cs="Arial"/>
                <w:color w:val="4D4D4D"/>
                <w:sz w:val="20"/>
              </w:rPr>
              <w:t>39</w:t>
            </w:r>
          </w:p>
        </w:tc>
        <w:tc>
          <w:tcPr>
            <w:tcW w:w="2793" w:type="dxa"/>
          </w:tcPr>
          <w:p w14:paraId="41886B6C" w14:textId="07631DE3" w:rsidR="00E7029D" w:rsidRPr="00C61A49" w:rsidRDefault="00E7029D" w:rsidP="00E7029D">
            <w:pPr>
              <w:pStyle w:val="Level1Body"/>
              <w:jc w:val="left"/>
              <w:rPr>
                <w:rFonts w:cs="Arial"/>
                <w:sz w:val="20"/>
              </w:rPr>
            </w:pPr>
            <w:r w:rsidRPr="00C61A49">
              <w:rPr>
                <w:rFonts w:cs="Arial"/>
                <w:sz w:val="20"/>
              </w:rPr>
              <w:t>7.) Who is responsible for shipping the specialty plates from the centralized fulfillment locations?  </w:t>
            </w:r>
          </w:p>
        </w:tc>
        <w:tc>
          <w:tcPr>
            <w:tcW w:w="6089" w:type="dxa"/>
            <w:shd w:val="clear" w:color="auto" w:fill="auto"/>
          </w:tcPr>
          <w:p w14:paraId="298DF3FD" w14:textId="4D6E1E91" w:rsidR="00E7029D" w:rsidRPr="000137EA" w:rsidRDefault="00CB4F9D" w:rsidP="00E7029D">
            <w:pPr>
              <w:pStyle w:val="Level1Body"/>
              <w:rPr>
                <w:rFonts w:cs="Arial"/>
                <w:sz w:val="20"/>
              </w:rPr>
            </w:pPr>
            <w:r>
              <w:rPr>
                <w:rFonts w:cs="Arial"/>
                <w:sz w:val="20"/>
              </w:rPr>
              <w:t>CSI staff.</w:t>
            </w:r>
          </w:p>
        </w:tc>
      </w:tr>
      <w:tr w:rsidR="00E7029D" w:rsidRPr="000137EA" w14:paraId="6B4260FF" w14:textId="77777777" w:rsidTr="002D1799">
        <w:trPr>
          <w:trHeight w:val="692"/>
        </w:trPr>
        <w:tc>
          <w:tcPr>
            <w:tcW w:w="1017" w:type="dxa"/>
            <w:shd w:val="clear" w:color="auto" w:fill="auto"/>
          </w:tcPr>
          <w:p w14:paraId="4014710A" w14:textId="32082B35" w:rsidR="00E7029D" w:rsidRPr="000137EA" w:rsidRDefault="00846BAD" w:rsidP="00E7029D">
            <w:pPr>
              <w:pStyle w:val="Level1Body"/>
              <w:rPr>
                <w:rFonts w:cs="Arial"/>
                <w:sz w:val="20"/>
              </w:rPr>
            </w:pPr>
            <w:r>
              <w:rPr>
                <w:rFonts w:cs="Arial"/>
                <w:sz w:val="20"/>
              </w:rPr>
              <w:t>38.</w:t>
            </w:r>
          </w:p>
        </w:tc>
        <w:tc>
          <w:tcPr>
            <w:tcW w:w="1823" w:type="dxa"/>
          </w:tcPr>
          <w:p w14:paraId="007E3E19" w14:textId="77777777" w:rsidR="00E7029D" w:rsidRPr="000137EA" w:rsidRDefault="00E7029D" w:rsidP="00E7029D">
            <w:pPr>
              <w:rPr>
                <w:rFonts w:cs="Arial"/>
                <w:color w:val="4D4D4D"/>
                <w:sz w:val="20"/>
                <w:szCs w:val="20"/>
              </w:rPr>
            </w:pPr>
            <w:r w:rsidRPr="000137EA">
              <w:rPr>
                <w:rFonts w:cs="Arial"/>
                <w:color w:val="4D4D4D"/>
                <w:sz w:val="20"/>
                <w:szCs w:val="20"/>
              </w:rPr>
              <w:t>Section I, 1. A.</w:t>
            </w:r>
          </w:p>
          <w:p w14:paraId="0620F424" w14:textId="77777777" w:rsidR="00E7029D" w:rsidRPr="000137EA" w:rsidRDefault="00E7029D" w:rsidP="00E7029D">
            <w:pPr>
              <w:rPr>
                <w:rFonts w:cs="Arial"/>
                <w:color w:val="4D4D4D"/>
                <w:sz w:val="20"/>
                <w:szCs w:val="20"/>
              </w:rPr>
            </w:pPr>
          </w:p>
          <w:p w14:paraId="3942BF41" w14:textId="77777777" w:rsidR="00E7029D" w:rsidRPr="000137EA" w:rsidRDefault="00E7029D" w:rsidP="00E7029D">
            <w:pPr>
              <w:rPr>
                <w:rFonts w:cs="Arial"/>
                <w:color w:val="4D4D4D"/>
                <w:sz w:val="20"/>
                <w:szCs w:val="20"/>
              </w:rPr>
            </w:pPr>
          </w:p>
          <w:p w14:paraId="6B4152B0" w14:textId="77777777" w:rsidR="00E7029D" w:rsidRPr="000137EA" w:rsidRDefault="00E7029D" w:rsidP="00E7029D">
            <w:pPr>
              <w:pStyle w:val="Level1Body"/>
              <w:jc w:val="left"/>
              <w:rPr>
                <w:rFonts w:cs="Arial"/>
                <w:sz w:val="20"/>
              </w:rPr>
            </w:pPr>
          </w:p>
        </w:tc>
        <w:tc>
          <w:tcPr>
            <w:tcW w:w="1228" w:type="dxa"/>
          </w:tcPr>
          <w:p w14:paraId="440E23C5" w14:textId="50AFEC19" w:rsidR="00E7029D" w:rsidRPr="000137EA" w:rsidRDefault="00E7029D" w:rsidP="00E7029D">
            <w:pPr>
              <w:pStyle w:val="Level1Body"/>
              <w:jc w:val="left"/>
              <w:rPr>
                <w:rFonts w:cs="Arial"/>
                <w:sz w:val="20"/>
              </w:rPr>
            </w:pPr>
            <w:r w:rsidRPr="000137EA">
              <w:rPr>
                <w:rFonts w:cs="Arial"/>
                <w:color w:val="4D4D4D"/>
                <w:sz w:val="20"/>
              </w:rPr>
              <w:t>39</w:t>
            </w:r>
          </w:p>
        </w:tc>
        <w:tc>
          <w:tcPr>
            <w:tcW w:w="2793" w:type="dxa"/>
          </w:tcPr>
          <w:p w14:paraId="6D7F23E4" w14:textId="0801609D" w:rsidR="00E7029D" w:rsidRPr="00C61A49" w:rsidRDefault="00E7029D" w:rsidP="00E7029D">
            <w:pPr>
              <w:pStyle w:val="Level1Body"/>
              <w:jc w:val="left"/>
              <w:rPr>
                <w:rFonts w:cs="Arial"/>
                <w:sz w:val="20"/>
              </w:rPr>
            </w:pPr>
            <w:r w:rsidRPr="00D62284">
              <w:rPr>
                <w:rFonts w:cs="Arial"/>
                <w:sz w:val="20"/>
              </w:rPr>
              <w:t>8.) Does the County/DMV Software support API/Web Service Integration?</w:t>
            </w:r>
          </w:p>
        </w:tc>
        <w:tc>
          <w:tcPr>
            <w:tcW w:w="6089" w:type="dxa"/>
            <w:shd w:val="clear" w:color="auto" w:fill="auto"/>
          </w:tcPr>
          <w:p w14:paraId="4190CE2D" w14:textId="7D9FF6E6" w:rsidR="00E7029D" w:rsidRPr="000137EA" w:rsidRDefault="00D62284" w:rsidP="00E7029D">
            <w:pPr>
              <w:pStyle w:val="Level1Body"/>
              <w:rPr>
                <w:rFonts w:cs="Arial"/>
                <w:sz w:val="20"/>
              </w:rPr>
            </w:pPr>
            <w:proofErr w:type="spellStart"/>
            <w:proofErr w:type="gramStart"/>
            <w:r>
              <w:t>VicTory</w:t>
            </w:r>
            <w:proofErr w:type="spellEnd"/>
            <w:r>
              <w:t xml:space="preserve">  allows</w:t>
            </w:r>
            <w:proofErr w:type="gramEnd"/>
            <w:r>
              <w:t xml:space="preserve"> interfaces, with specific formats, but not web integration.</w:t>
            </w:r>
          </w:p>
        </w:tc>
      </w:tr>
      <w:tr w:rsidR="00E7029D" w:rsidRPr="000137EA" w14:paraId="56C04CC1" w14:textId="77777777" w:rsidTr="002D1799">
        <w:tc>
          <w:tcPr>
            <w:tcW w:w="1017" w:type="dxa"/>
            <w:shd w:val="clear" w:color="auto" w:fill="auto"/>
          </w:tcPr>
          <w:p w14:paraId="2D5D02FB" w14:textId="4163246C" w:rsidR="00E7029D" w:rsidRPr="000137EA" w:rsidRDefault="00846BAD" w:rsidP="00E7029D">
            <w:pPr>
              <w:pStyle w:val="Level1Body"/>
              <w:rPr>
                <w:rFonts w:cs="Arial"/>
                <w:sz w:val="20"/>
              </w:rPr>
            </w:pPr>
            <w:r>
              <w:rPr>
                <w:rFonts w:cs="Arial"/>
                <w:sz w:val="20"/>
              </w:rPr>
              <w:t>39.</w:t>
            </w:r>
          </w:p>
        </w:tc>
        <w:tc>
          <w:tcPr>
            <w:tcW w:w="1823" w:type="dxa"/>
          </w:tcPr>
          <w:p w14:paraId="64482E66" w14:textId="37E41F3B" w:rsidR="00E7029D" w:rsidRPr="000137EA" w:rsidRDefault="00E7029D" w:rsidP="00E7029D">
            <w:pPr>
              <w:pStyle w:val="Level1Body"/>
              <w:jc w:val="left"/>
              <w:rPr>
                <w:rFonts w:cs="Arial"/>
                <w:sz w:val="20"/>
              </w:rPr>
            </w:pPr>
            <w:r w:rsidRPr="000137EA">
              <w:rPr>
                <w:rFonts w:cs="Arial"/>
                <w:color w:val="4D4D4D"/>
                <w:sz w:val="20"/>
              </w:rPr>
              <w:t>Section I, 1. A.</w:t>
            </w:r>
          </w:p>
        </w:tc>
        <w:tc>
          <w:tcPr>
            <w:tcW w:w="1228" w:type="dxa"/>
          </w:tcPr>
          <w:p w14:paraId="4028E961" w14:textId="458EFD1D" w:rsidR="00E7029D" w:rsidRPr="000137EA" w:rsidRDefault="00E7029D" w:rsidP="00E7029D">
            <w:pPr>
              <w:pStyle w:val="Level1Body"/>
              <w:jc w:val="left"/>
              <w:rPr>
                <w:rFonts w:cs="Arial"/>
                <w:sz w:val="20"/>
              </w:rPr>
            </w:pPr>
            <w:r w:rsidRPr="000137EA">
              <w:rPr>
                <w:rFonts w:cs="Arial"/>
                <w:color w:val="4D4D4D"/>
                <w:sz w:val="20"/>
              </w:rPr>
              <w:t>39</w:t>
            </w:r>
          </w:p>
        </w:tc>
        <w:tc>
          <w:tcPr>
            <w:tcW w:w="2793" w:type="dxa"/>
          </w:tcPr>
          <w:p w14:paraId="7C8DFE68" w14:textId="199123D8" w:rsidR="00E7029D" w:rsidRPr="00C61A49" w:rsidRDefault="00E7029D" w:rsidP="00E7029D">
            <w:pPr>
              <w:pStyle w:val="Level1Body"/>
              <w:jc w:val="left"/>
              <w:rPr>
                <w:rFonts w:cs="Arial"/>
                <w:sz w:val="20"/>
              </w:rPr>
            </w:pPr>
            <w:r w:rsidRPr="00C61A49">
              <w:rPr>
                <w:rFonts w:cs="Arial"/>
                <w:sz w:val="20"/>
              </w:rPr>
              <w:t>9.) Does ‘Specialty’ include personalized plates?</w:t>
            </w:r>
          </w:p>
        </w:tc>
        <w:tc>
          <w:tcPr>
            <w:tcW w:w="6089" w:type="dxa"/>
            <w:shd w:val="clear" w:color="auto" w:fill="auto"/>
          </w:tcPr>
          <w:p w14:paraId="6E65E99E" w14:textId="1CF12A5F" w:rsidR="00E7029D" w:rsidRPr="000137EA" w:rsidRDefault="00CB4F9D" w:rsidP="00E7029D">
            <w:pPr>
              <w:pStyle w:val="Level1Body"/>
              <w:rPr>
                <w:rFonts w:cs="Arial"/>
                <w:sz w:val="20"/>
              </w:rPr>
            </w:pPr>
            <w:r>
              <w:rPr>
                <w:rFonts w:cs="Arial"/>
                <w:sz w:val="20"/>
              </w:rPr>
              <w:t>Yes.</w:t>
            </w:r>
            <w:r w:rsidR="00542C81">
              <w:rPr>
                <w:rFonts w:cs="Arial"/>
                <w:sz w:val="20"/>
              </w:rPr>
              <w:t xml:space="preserve">   </w:t>
            </w:r>
          </w:p>
        </w:tc>
      </w:tr>
      <w:tr w:rsidR="00E7029D" w:rsidRPr="000137EA" w14:paraId="56D2DF76" w14:textId="77777777" w:rsidTr="002D1799">
        <w:tc>
          <w:tcPr>
            <w:tcW w:w="1017" w:type="dxa"/>
            <w:shd w:val="clear" w:color="auto" w:fill="auto"/>
          </w:tcPr>
          <w:p w14:paraId="0F040CB3" w14:textId="16654859" w:rsidR="00E7029D" w:rsidRPr="000137EA" w:rsidRDefault="00846BAD" w:rsidP="00E7029D">
            <w:pPr>
              <w:pStyle w:val="Level1Body"/>
              <w:rPr>
                <w:rFonts w:cs="Arial"/>
                <w:sz w:val="20"/>
              </w:rPr>
            </w:pPr>
            <w:r>
              <w:rPr>
                <w:rFonts w:cs="Arial"/>
                <w:sz w:val="20"/>
              </w:rPr>
              <w:t>40.</w:t>
            </w:r>
          </w:p>
        </w:tc>
        <w:tc>
          <w:tcPr>
            <w:tcW w:w="1823" w:type="dxa"/>
          </w:tcPr>
          <w:p w14:paraId="2967D83D" w14:textId="7018D4EE" w:rsidR="00E7029D" w:rsidRPr="000137EA" w:rsidRDefault="00E7029D" w:rsidP="00E7029D">
            <w:pPr>
              <w:pStyle w:val="Level1Body"/>
              <w:jc w:val="left"/>
              <w:rPr>
                <w:rFonts w:cs="Arial"/>
                <w:sz w:val="20"/>
              </w:rPr>
            </w:pPr>
            <w:r w:rsidRPr="000137EA">
              <w:rPr>
                <w:rFonts w:cs="Arial"/>
                <w:color w:val="4D4D4D"/>
                <w:sz w:val="20"/>
              </w:rPr>
              <w:t>Section I, 1. A.</w:t>
            </w:r>
          </w:p>
        </w:tc>
        <w:tc>
          <w:tcPr>
            <w:tcW w:w="1228" w:type="dxa"/>
          </w:tcPr>
          <w:p w14:paraId="0FDF7242" w14:textId="03ADA8E6" w:rsidR="00E7029D" w:rsidRPr="000137EA" w:rsidRDefault="00E7029D" w:rsidP="00E7029D">
            <w:pPr>
              <w:pStyle w:val="Level1Body"/>
              <w:jc w:val="left"/>
              <w:rPr>
                <w:rFonts w:cs="Arial"/>
                <w:sz w:val="20"/>
              </w:rPr>
            </w:pPr>
            <w:r w:rsidRPr="000137EA">
              <w:rPr>
                <w:rFonts w:cs="Arial"/>
                <w:color w:val="4D4D4D"/>
                <w:sz w:val="20"/>
              </w:rPr>
              <w:t>39</w:t>
            </w:r>
          </w:p>
        </w:tc>
        <w:tc>
          <w:tcPr>
            <w:tcW w:w="2793" w:type="dxa"/>
          </w:tcPr>
          <w:p w14:paraId="0A2EF624" w14:textId="38352B8A" w:rsidR="00E7029D" w:rsidRPr="00C61A49" w:rsidRDefault="00E7029D" w:rsidP="00E7029D">
            <w:pPr>
              <w:pStyle w:val="Level1Body"/>
              <w:jc w:val="left"/>
              <w:rPr>
                <w:rFonts w:cs="Arial"/>
                <w:sz w:val="20"/>
              </w:rPr>
            </w:pPr>
            <w:r w:rsidRPr="00C61A49">
              <w:rPr>
                <w:rFonts w:cs="Arial"/>
                <w:sz w:val="20"/>
              </w:rPr>
              <w:t>10.) How many different types of specialty plates are there?</w:t>
            </w:r>
          </w:p>
        </w:tc>
        <w:tc>
          <w:tcPr>
            <w:tcW w:w="6089" w:type="dxa"/>
            <w:shd w:val="clear" w:color="auto" w:fill="auto"/>
          </w:tcPr>
          <w:p w14:paraId="46A58457" w14:textId="6786DA9C" w:rsidR="00E7029D" w:rsidRPr="000137EA" w:rsidRDefault="00CB4F9D" w:rsidP="00E7029D">
            <w:pPr>
              <w:pStyle w:val="Level1Body"/>
              <w:rPr>
                <w:rFonts w:cs="Arial"/>
                <w:sz w:val="20"/>
              </w:rPr>
            </w:pPr>
            <w:r>
              <w:rPr>
                <w:rFonts w:cs="Arial"/>
                <w:sz w:val="20"/>
              </w:rPr>
              <w:t>This number changes over time as approved by the State legislation.  There are currently 102 variations of license plates approved.</w:t>
            </w:r>
          </w:p>
        </w:tc>
      </w:tr>
      <w:tr w:rsidR="00E7029D" w:rsidRPr="000137EA" w14:paraId="4A544F59" w14:textId="77777777" w:rsidTr="002D1799">
        <w:tc>
          <w:tcPr>
            <w:tcW w:w="1017" w:type="dxa"/>
            <w:shd w:val="clear" w:color="auto" w:fill="auto"/>
          </w:tcPr>
          <w:p w14:paraId="1C263434" w14:textId="34E1F916" w:rsidR="00E7029D" w:rsidRPr="000137EA" w:rsidRDefault="00846BAD" w:rsidP="00E7029D">
            <w:pPr>
              <w:pStyle w:val="Level1Body"/>
              <w:rPr>
                <w:rFonts w:cs="Arial"/>
                <w:sz w:val="20"/>
              </w:rPr>
            </w:pPr>
            <w:r>
              <w:rPr>
                <w:rFonts w:cs="Arial"/>
                <w:sz w:val="20"/>
              </w:rPr>
              <w:t>41.</w:t>
            </w:r>
          </w:p>
        </w:tc>
        <w:tc>
          <w:tcPr>
            <w:tcW w:w="1823" w:type="dxa"/>
          </w:tcPr>
          <w:p w14:paraId="00AD79AC" w14:textId="6AD41882" w:rsidR="00E7029D" w:rsidRPr="000137EA" w:rsidRDefault="00E7029D" w:rsidP="00E7029D">
            <w:pPr>
              <w:pStyle w:val="Level1Body"/>
              <w:jc w:val="left"/>
              <w:rPr>
                <w:rFonts w:cs="Arial"/>
                <w:sz w:val="20"/>
              </w:rPr>
            </w:pPr>
            <w:r w:rsidRPr="000137EA">
              <w:rPr>
                <w:rFonts w:cs="Arial"/>
                <w:color w:val="4D4D4D"/>
                <w:sz w:val="20"/>
              </w:rPr>
              <w:t>Section I, 1. A.</w:t>
            </w:r>
          </w:p>
        </w:tc>
        <w:tc>
          <w:tcPr>
            <w:tcW w:w="1228" w:type="dxa"/>
          </w:tcPr>
          <w:p w14:paraId="1A21799A" w14:textId="65BD2916" w:rsidR="00E7029D" w:rsidRPr="000137EA" w:rsidRDefault="00E7029D" w:rsidP="00E7029D">
            <w:pPr>
              <w:pStyle w:val="Level1Body"/>
              <w:jc w:val="left"/>
              <w:rPr>
                <w:rFonts w:cs="Arial"/>
                <w:sz w:val="20"/>
              </w:rPr>
            </w:pPr>
            <w:r w:rsidRPr="000137EA">
              <w:rPr>
                <w:rFonts w:cs="Arial"/>
                <w:color w:val="4D4D4D"/>
                <w:sz w:val="20"/>
              </w:rPr>
              <w:t>39</w:t>
            </w:r>
          </w:p>
        </w:tc>
        <w:tc>
          <w:tcPr>
            <w:tcW w:w="2793" w:type="dxa"/>
          </w:tcPr>
          <w:p w14:paraId="1142D2AE" w14:textId="24DE268F" w:rsidR="00E7029D" w:rsidRPr="00C61A49" w:rsidRDefault="00E7029D" w:rsidP="00E7029D">
            <w:pPr>
              <w:pStyle w:val="Level1Body"/>
              <w:jc w:val="left"/>
              <w:rPr>
                <w:rFonts w:cs="Arial"/>
                <w:sz w:val="20"/>
              </w:rPr>
            </w:pPr>
            <w:r w:rsidRPr="00C61A49">
              <w:rPr>
                <w:rFonts w:cs="Arial"/>
                <w:sz w:val="20"/>
              </w:rPr>
              <w:t xml:space="preserve">11.) Are there any of these specialty plates held at the counties as inventory today? </w:t>
            </w:r>
          </w:p>
        </w:tc>
        <w:tc>
          <w:tcPr>
            <w:tcW w:w="6089" w:type="dxa"/>
            <w:shd w:val="clear" w:color="auto" w:fill="auto"/>
          </w:tcPr>
          <w:p w14:paraId="4B9911FF" w14:textId="5726F8BE" w:rsidR="00E7029D" w:rsidRPr="000137EA" w:rsidRDefault="00542C81" w:rsidP="00E7029D">
            <w:pPr>
              <w:pStyle w:val="Level1Body"/>
              <w:rPr>
                <w:rFonts w:cs="Arial"/>
                <w:sz w:val="20"/>
              </w:rPr>
            </w:pPr>
            <w:proofErr w:type="gramStart"/>
            <w:r>
              <w:rPr>
                <w:rFonts w:cs="Arial"/>
                <w:sz w:val="20"/>
              </w:rPr>
              <w:t>Yes</w:t>
            </w:r>
            <w:proofErr w:type="gramEnd"/>
            <w:r>
              <w:rPr>
                <w:rFonts w:cs="Arial"/>
                <w:sz w:val="20"/>
              </w:rPr>
              <w:t xml:space="preserve"> but that practice may/or may not continue.</w:t>
            </w:r>
          </w:p>
        </w:tc>
      </w:tr>
      <w:tr w:rsidR="00E7029D" w:rsidRPr="000137EA" w14:paraId="74577EA6" w14:textId="77777777" w:rsidTr="002D1799">
        <w:tc>
          <w:tcPr>
            <w:tcW w:w="1017" w:type="dxa"/>
            <w:shd w:val="clear" w:color="auto" w:fill="auto"/>
          </w:tcPr>
          <w:p w14:paraId="3688983C" w14:textId="7AFB7E81" w:rsidR="00E7029D" w:rsidRPr="000137EA" w:rsidRDefault="00846BAD" w:rsidP="00E7029D">
            <w:pPr>
              <w:pStyle w:val="Level1Body"/>
              <w:rPr>
                <w:rFonts w:cs="Arial"/>
                <w:sz w:val="20"/>
              </w:rPr>
            </w:pPr>
            <w:r>
              <w:rPr>
                <w:rFonts w:cs="Arial"/>
                <w:sz w:val="20"/>
              </w:rPr>
              <w:lastRenderedPageBreak/>
              <w:t>42.</w:t>
            </w:r>
          </w:p>
        </w:tc>
        <w:tc>
          <w:tcPr>
            <w:tcW w:w="1823" w:type="dxa"/>
          </w:tcPr>
          <w:p w14:paraId="31450645" w14:textId="7979EF32" w:rsidR="00E7029D" w:rsidRPr="000137EA" w:rsidRDefault="00E7029D" w:rsidP="00E7029D">
            <w:pPr>
              <w:pStyle w:val="Level1Body"/>
              <w:jc w:val="left"/>
              <w:rPr>
                <w:rFonts w:cs="Arial"/>
                <w:sz w:val="20"/>
              </w:rPr>
            </w:pPr>
            <w:r w:rsidRPr="000137EA">
              <w:rPr>
                <w:rFonts w:cs="Arial"/>
                <w:color w:val="4D4D4D"/>
                <w:sz w:val="20"/>
              </w:rPr>
              <w:t>Section K, 6</w:t>
            </w:r>
          </w:p>
        </w:tc>
        <w:tc>
          <w:tcPr>
            <w:tcW w:w="1228" w:type="dxa"/>
          </w:tcPr>
          <w:p w14:paraId="400E620E" w14:textId="55DA5AA8" w:rsidR="00E7029D" w:rsidRPr="000137EA" w:rsidRDefault="00E7029D" w:rsidP="00E7029D">
            <w:pPr>
              <w:pStyle w:val="Level1Body"/>
              <w:jc w:val="left"/>
              <w:rPr>
                <w:rFonts w:cs="Arial"/>
                <w:sz w:val="20"/>
              </w:rPr>
            </w:pPr>
            <w:r w:rsidRPr="000137EA">
              <w:rPr>
                <w:rFonts w:cs="Arial"/>
                <w:color w:val="4D4D4D"/>
                <w:sz w:val="20"/>
              </w:rPr>
              <w:t>41</w:t>
            </w:r>
          </w:p>
        </w:tc>
        <w:tc>
          <w:tcPr>
            <w:tcW w:w="2793" w:type="dxa"/>
          </w:tcPr>
          <w:p w14:paraId="02D47687" w14:textId="34D4C4DC" w:rsidR="00E7029D" w:rsidRPr="00C61A49" w:rsidRDefault="00E7029D" w:rsidP="00E7029D">
            <w:pPr>
              <w:pStyle w:val="Level1Body"/>
              <w:jc w:val="left"/>
              <w:rPr>
                <w:rFonts w:cs="Arial"/>
                <w:sz w:val="20"/>
              </w:rPr>
            </w:pPr>
            <w:r w:rsidRPr="00C61A49">
              <w:rPr>
                <w:rFonts w:cs="Arial"/>
                <w:sz w:val="20"/>
              </w:rPr>
              <w:t>12.) Can we get samples of each registration document and decal type?</w:t>
            </w:r>
          </w:p>
        </w:tc>
        <w:tc>
          <w:tcPr>
            <w:tcW w:w="6089" w:type="dxa"/>
            <w:shd w:val="clear" w:color="auto" w:fill="auto"/>
          </w:tcPr>
          <w:p w14:paraId="2BD3B871" w14:textId="0E1435BA" w:rsidR="00E7029D" w:rsidRPr="000137EA" w:rsidRDefault="00542C81" w:rsidP="00E7029D">
            <w:pPr>
              <w:pStyle w:val="Level1Body"/>
              <w:rPr>
                <w:rFonts w:cs="Arial"/>
                <w:sz w:val="20"/>
              </w:rPr>
            </w:pPr>
            <w:r>
              <w:rPr>
                <w:rFonts w:cs="Arial"/>
                <w:sz w:val="20"/>
              </w:rPr>
              <w:t xml:space="preserve">We can supply samples of current supplies </w:t>
            </w:r>
            <w:r w:rsidRPr="000137EA">
              <w:rPr>
                <w:rFonts w:cs="Arial"/>
                <w:sz w:val="20"/>
              </w:rPr>
              <w:t>during the contract finalization period “Schedule of Events 1.C.11”</w:t>
            </w:r>
          </w:p>
        </w:tc>
      </w:tr>
      <w:tr w:rsidR="00E7029D" w:rsidRPr="000137EA" w14:paraId="2C145ADA" w14:textId="77777777" w:rsidTr="002D1799">
        <w:tc>
          <w:tcPr>
            <w:tcW w:w="1017" w:type="dxa"/>
            <w:shd w:val="clear" w:color="auto" w:fill="auto"/>
          </w:tcPr>
          <w:p w14:paraId="410817DC" w14:textId="7F8DC5C5" w:rsidR="00E7029D" w:rsidRPr="000137EA" w:rsidRDefault="00846BAD" w:rsidP="00E7029D">
            <w:pPr>
              <w:pStyle w:val="Level1Body"/>
              <w:rPr>
                <w:rFonts w:cs="Arial"/>
                <w:sz w:val="20"/>
              </w:rPr>
            </w:pPr>
            <w:r>
              <w:rPr>
                <w:rFonts w:cs="Arial"/>
                <w:sz w:val="20"/>
              </w:rPr>
              <w:t>43.</w:t>
            </w:r>
          </w:p>
        </w:tc>
        <w:tc>
          <w:tcPr>
            <w:tcW w:w="1823" w:type="dxa"/>
          </w:tcPr>
          <w:p w14:paraId="6E881C59" w14:textId="6190FFFD" w:rsidR="00E7029D" w:rsidRPr="000137EA" w:rsidRDefault="00E7029D" w:rsidP="00E7029D">
            <w:pPr>
              <w:pStyle w:val="Level1Body"/>
              <w:jc w:val="left"/>
              <w:rPr>
                <w:rFonts w:cs="Arial"/>
                <w:sz w:val="20"/>
              </w:rPr>
            </w:pPr>
            <w:r w:rsidRPr="000137EA">
              <w:rPr>
                <w:rFonts w:cs="Arial"/>
                <w:color w:val="4D4D4D"/>
                <w:sz w:val="20"/>
              </w:rPr>
              <w:t>Section I, 1. A.</w:t>
            </w:r>
          </w:p>
        </w:tc>
        <w:tc>
          <w:tcPr>
            <w:tcW w:w="1228" w:type="dxa"/>
          </w:tcPr>
          <w:p w14:paraId="76B482D5" w14:textId="12B98579" w:rsidR="00E7029D" w:rsidRPr="000137EA" w:rsidRDefault="00E7029D" w:rsidP="00E7029D">
            <w:pPr>
              <w:pStyle w:val="Level1Body"/>
              <w:jc w:val="left"/>
              <w:rPr>
                <w:rFonts w:cs="Arial"/>
                <w:sz w:val="20"/>
              </w:rPr>
            </w:pPr>
            <w:r w:rsidRPr="000137EA">
              <w:rPr>
                <w:rFonts w:cs="Arial"/>
                <w:color w:val="4D4D4D"/>
                <w:sz w:val="20"/>
              </w:rPr>
              <w:t>39</w:t>
            </w:r>
          </w:p>
        </w:tc>
        <w:tc>
          <w:tcPr>
            <w:tcW w:w="2793" w:type="dxa"/>
          </w:tcPr>
          <w:p w14:paraId="27BD1B8B" w14:textId="77777777" w:rsidR="00E7029D" w:rsidRPr="00C61A49" w:rsidRDefault="00E7029D" w:rsidP="00E7029D">
            <w:pPr>
              <w:pStyle w:val="Level1Body"/>
              <w:jc w:val="left"/>
              <w:rPr>
                <w:rFonts w:cs="Arial"/>
                <w:sz w:val="20"/>
              </w:rPr>
            </w:pPr>
            <w:r w:rsidRPr="00C61A49">
              <w:rPr>
                <w:rFonts w:cs="Arial"/>
                <w:sz w:val="20"/>
              </w:rPr>
              <w:t>13.) What packaging to be used for plates/registrations?  </w:t>
            </w:r>
          </w:p>
          <w:p w14:paraId="67E44855" w14:textId="77777777" w:rsidR="00E7029D" w:rsidRPr="00C61A49" w:rsidRDefault="00E7029D" w:rsidP="00E7029D">
            <w:pPr>
              <w:pStyle w:val="Level1Body"/>
              <w:jc w:val="left"/>
              <w:rPr>
                <w:rFonts w:cs="Arial"/>
                <w:sz w:val="20"/>
              </w:rPr>
            </w:pPr>
          </w:p>
          <w:p w14:paraId="060C1301" w14:textId="1CD664C3" w:rsidR="00E7029D" w:rsidRPr="00C61A49" w:rsidRDefault="00E7029D" w:rsidP="00E7029D">
            <w:pPr>
              <w:pStyle w:val="Level1Body"/>
              <w:jc w:val="left"/>
              <w:rPr>
                <w:rFonts w:cs="Arial"/>
                <w:sz w:val="20"/>
              </w:rPr>
            </w:pPr>
            <w:r w:rsidRPr="00C61A49">
              <w:rPr>
                <w:rFonts w:cs="Arial"/>
                <w:sz w:val="20"/>
              </w:rPr>
              <w:t>Who provides this?</w:t>
            </w:r>
          </w:p>
        </w:tc>
        <w:tc>
          <w:tcPr>
            <w:tcW w:w="6089" w:type="dxa"/>
            <w:shd w:val="clear" w:color="auto" w:fill="auto"/>
          </w:tcPr>
          <w:p w14:paraId="1841B6F4" w14:textId="037376DA" w:rsidR="00E7029D" w:rsidRPr="000137EA" w:rsidRDefault="00CB4F9D" w:rsidP="00E7029D">
            <w:pPr>
              <w:pStyle w:val="Level1Body"/>
              <w:rPr>
                <w:rFonts w:cs="Arial"/>
                <w:sz w:val="20"/>
              </w:rPr>
            </w:pPr>
            <w:r>
              <w:rPr>
                <w:rFonts w:cs="Arial"/>
                <w:sz w:val="20"/>
              </w:rPr>
              <w:t>This bid includes the requirement to print and electronically kit plates/registration documentation staging for fulfilment.  Physical packaging of the plates and registrations is not part of the RFP.</w:t>
            </w:r>
          </w:p>
        </w:tc>
      </w:tr>
      <w:tr w:rsidR="00E7029D" w:rsidRPr="000137EA" w14:paraId="6BEE09DC" w14:textId="77777777" w:rsidTr="002D1799">
        <w:tc>
          <w:tcPr>
            <w:tcW w:w="1017" w:type="dxa"/>
            <w:shd w:val="clear" w:color="auto" w:fill="auto"/>
          </w:tcPr>
          <w:p w14:paraId="2BE5815C" w14:textId="2589FFAE" w:rsidR="00E7029D" w:rsidRPr="000137EA" w:rsidRDefault="00846BAD" w:rsidP="00E7029D">
            <w:pPr>
              <w:pStyle w:val="Level1Body"/>
              <w:rPr>
                <w:rFonts w:cs="Arial"/>
                <w:sz w:val="20"/>
              </w:rPr>
            </w:pPr>
            <w:r>
              <w:rPr>
                <w:rFonts w:cs="Arial"/>
                <w:sz w:val="20"/>
              </w:rPr>
              <w:t>44.</w:t>
            </w:r>
          </w:p>
        </w:tc>
        <w:tc>
          <w:tcPr>
            <w:tcW w:w="1823" w:type="dxa"/>
          </w:tcPr>
          <w:p w14:paraId="1EA07121" w14:textId="704790CB" w:rsidR="00E7029D" w:rsidRPr="000137EA" w:rsidRDefault="00E7029D" w:rsidP="00E7029D">
            <w:pPr>
              <w:pStyle w:val="Level1Body"/>
              <w:jc w:val="left"/>
              <w:rPr>
                <w:rFonts w:cs="Arial"/>
                <w:sz w:val="20"/>
              </w:rPr>
            </w:pPr>
            <w:r w:rsidRPr="000137EA">
              <w:rPr>
                <w:rFonts w:cs="Arial"/>
                <w:color w:val="4D4D4D"/>
                <w:sz w:val="20"/>
              </w:rPr>
              <w:t>Section K – Technical Requirements Option 2 Fulfillment System</w:t>
            </w:r>
          </w:p>
        </w:tc>
        <w:tc>
          <w:tcPr>
            <w:tcW w:w="1228" w:type="dxa"/>
          </w:tcPr>
          <w:p w14:paraId="0C20B624" w14:textId="048AB090" w:rsidR="00E7029D" w:rsidRPr="000137EA" w:rsidRDefault="00E7029D" w:rsidP="00E7029D">
            <w:pPr>
              <w:pStyle w:val="Level1Body"/>
              <w:jc w:val="left"/>
              <w:rPr>
                <w:rFonts w:cs="Arial"/>
                <w:sz w:val="20"/>
              </w:rPr>
            </w:pPr>
            <w:r w:rsidRPr="000137EA">
              <w:rPr>
                <w:rFonts w:cs="Arial"/>
                <w:color w:val="4D4D4D"/>
                <w:sz w:val="20"/>
              </w:rPr>
              <w:t>39-44</w:t>
            </w:r>
          </w:p>
        </w:tc>
        <w:tc>
          <w:tcPr>
            <w:tcW w:w="2793" w:type="dxa"/>
          </w:tcPr>
          <w:p w14:paraId="5DF82A90" w14:textId="57A43EAE" w:rsidR="00E7029D" w:rsidRPr="00C61A49" w:rsidRDefault="00E7029D" w:rsidP="00E7029D">
            <w:pPr>
              <w:pStyle w:val="Level1Body"/>
              <w:jc w:val="left"/>
              <w:rPr>
                <w:rFonts w:cs="Arial"/>
                <w:sz w:val="20"/>
              </w:rPr>
            </w:pPr>
            <w:r w:rsidRPr="00C61A49">
              <w:rPr>
                <w:rFonts w:cs="Arial"/>
                <w:sz w:val="20"/>
              </w:rPr>
              <w:t>14.) Daily volume of incoming orders?</w:t>
            </w:r>
          </w:p>
        </w:tc>
        <w:tc>
          <w:tcPr>
            <w:tcW w:w="6089" w:type="dxa"/>
            <w:shd w:val="clear" w:color="auto" w:fill="auto"/>
          </w:tcPr>
          <w:p w14:paraId="1485CBF4" w14:textId="3F98D5B7" w:rsidR="00E7029D" w:rsidRPr="000137EA" w:rsidRDefault="007B1CD7" w:rsidP="00542C81">
            <w:pPr>
              <w:pStyle w:val="Level1Body"/>
              <w:rPr>
                <w:rFonts w:cs="Arial"/>
                <w:sz w:val="20"/>
              </w:rPr>
            </w:pPr>
            <w:r>
              <w:rPr>
                <w:rFonts w:cs="Arial"/>
                <w:sz w:val="20"/>
              </w:rPr>
              <w:t xml:space="preserve">Currently a text file is sent once per week from the DMV to be imported into the printing solution.  </w:t>
            </w:r>
            <w:r w:rsidR="00542C81">
              <w:rPr>
                <w:rFonts w:cs="Arial"/>
                <w:sz w:val="20"/>
              </w:rPr>
              <w:t>Due to the variations in volumes, w</w:t>
            </w:r>
            <w:r>
              <w:rPr>
                <w:rFonts w:cs="Arial"/>
                <w:sz w:val="20"/>
              </w:rPr>
              <w:t xml:space="preserve">e would like to be able to </w:t>
            </w:r>
            <w:r w:rsidR="00542C81">
              <w:rPr>
                <w:rFonts w:cs="Arial"/>
                <w:sz w:val="20"/>
              </w:rPr>
              <w:t xml:space="preserve">initiate </w:t>
            </w:r>
            <w:r>
              <w:rPr>
                <w:rFonts w:cs="Arial"/>
                <w:sz w:val="20"/>
              </w:rPr>
              <w:t xml:space="preserve">that </w:t>
            </w:r>
            <w:r w:rsidR="00542C81">
              <w:rPr>
                <w:rFonts w:cs="Arial"/>
                <w:sz w:val="20"/>
              </w:rPr>
              <w:t xml:space="preserve">file transfer </w:t>
            </w:r>
            <w:r>
              <w:rPr>
                <w:rFonts w:cs="Arial"/>
                <w:sz w:val="20"/>
              </w:rPr>
              <w:t xml:space="preserve">function </w:t>
            </w:r>
            <w:r w:rsidR="00542C81">
              <w:rPr>
                <w:rFonts w:cs="Arial"/>
                <w:sz w:val="20"/>
              </w:rPr>
              <w:t>via</w:t>
            </w:r>
            <w:r>
              <w:rPr>
                <w:rFonts w:cs="Arial"/>
                <w:sz w:val="20"/>
              </w:rPr>
              <w:t xml:space="preserve"> variable increments with a scheduled script or on demand.</w:t>
            </w:r>
          </w:p>
        </w:tc>
      </w:tr>
      <w:tr w:rsidR="00E7029D" w:rsidRPr="000137EA" w14:paraId="10787702" w14:textId="77777777" w:rsidTr="002D1799">
        <w:tc>
          <w:tcPr>
            <w:tcW w:w="1017" w:type="dxa"/>
            <w:shd w:val="clear" w:color="auto" w:fill="auto"/>
          </w:tcPr>
          <w:p w14:paraId="42D4744B" w14:textId="7523E8D0" w:rsidR="00E7029D" w:rsidRPr="000137EA" w:rsidRDefault="00846BAD" w:rsidP="00E7029D">
            <w:pPr>
              <w:pStyle w:val="Level1Body"/>
              <w:rPr>
                <w:rFonts w:cs="Arial"/>
                <w:sz w:val="20"/>
              </w:rPr>
            </w:pPr>
            <w:r>
              <w:rPr>
                <w:rFonts w:cs="Arial"/>
                <w:sz w:val="20"/>
              </w:rPr>
              <w:t>45.</w:t>
            </w:r>
          </w:p>
        </w:tc>
        <w:tc>
          <w:tcPr>
            <w:tcW w:w="1823" w:type="dxa"/>
          </w:tcPr>
          <w:p w14:paraId="6B7E46C6" w14:textId="53058628" w:rsidR="00E7029D" w:rsidRPr="000137EA" w:rsidRDefault="00E7029D" w:rsidP="00E7029D">
            <w:pPr>
              <w:pStyle w:val="Level1Body"/>
              <w:jc w:val="left"/>
              <w:rPr>
                <w:rFonts w:cs="Arial"/>
                <w:sz w:val="20"/>
              </w:rPr>
            </w:pPr>
            <w:r w:rsidRPr="000137EA">
              <w:rPr>
                <w:rFonts w:cs="Arial"/>
                <w:color w:val="4D4D4D"/>
                <w:sz w:val="20"/>
              </w:rPr>
              <w:t>Section K – Technical Requirements Option 2 Fulfillment System</w:t>
            </w:r>
          </w:p>
        </w:tc>
        <w:tc>
          <w:tcPr>
            <w:tcW w:w="1228" w:type="dxa"/>
          </w:tcPr>
          <w:p w14:paraId="666DF87D" w14:textId="15F88A6B" w:rsidR="00E7029D" w:rsidRPr="000137EA" w:rsidRDefault="00E7029D" w:rsidP="00E7029D">
            <w:pPr>
              <w:pStyle w:val="Level1Body"/>
              <w:jc w:val="left"/>
              <w:rPr>
                <w:rFonts w:cs="Arial"/>
                <w:sz w:val="20"/>
              </w:rPr>
            </w:pPr>
            <w:r w:rsidRPr="000137EA">
              <w:rPr>
                <w:rFonts w:cs="Arial"/>
                <w:color w:val="4D4D4D"/>
                <w:sz w:val="20"/>
              </w:rPr>
              <w:t>39-44</w:t>
            </w:r>
          </w:p>
        </w:tc>
        <w:tc>
          <w:tcPr>
            <w:tcW w:w="2793" w:type="dxa"/>
          </w:tcPr>
          <w:p w14:paraId="23E2B63E" w14:textId="7AE2F532" w:rsidR="00E7029D" w:rsidRPr="00C61A49" w:rsidRDefault="00E7029D" w:rsidP="00E7029D">
            <w:pPr>
              <w:pStyle w:val="Level1Body"/>
              <w:jc w:val="left"/>
              <w:rPr>
                <w:rFonts w:cs="Arial"/>
                <w:sz w:val="20"/>
              </w:rPr>
            </w:pPr>
            <w:r w:rsidRPr="00C61A49">
              <w:rPr>
                <w:rFonts w:cs="Arial"/>
                <w:sz w:val="20"/>
              </w:rPr>
              <w:t>15.) Turnaround time required for orders?</w:t>
            </w:r>
          </w:p>
        </w:tc>
        <w:tc>
          <w:tcPr>
            <w:tcW w:w="6089" w:type="dxa"/>
            <w:shd w:val="clear" w:color="auto" w:fill="auto"/>
          </w:tcPr>
          <w:p w14:paraId="4B763267" w14:textId="4869DB0B" w:rsidR="00E7029D" w:rsidRPr="000137EA" w:rsidRDefault="00CB4F9D" w:rsidP="00E7029D">
            <w:pPr>
              <w:pStyle w:val="Level1Body"/>
              <w:rPr>
                <w:rFonts w:cs="Arial"/>
                <w:sz w:val="20"/>
              </w:rPr>
            </w:pPr>
            <w:r>
              <w:rPr>
                <w:rFonts w:cs="Arial"/>
                <w:sz w:val="20"/>
              </w:rPr>
              <w:t>This will vary according to customer needs.</w:t>
            </w:r>
          </w:p>
        </w:tc>
      </w:tr>
      <w:tr w:rsidR="00E7029D" w:rsidRPr="000137EA" w14:paraId="55C4D723" w14:textId="77777777" w:rsidTr="002D1799">
        <w:tc>
          <w:tcPr>
            <w:tcW w:w="1017" w:type="dxa"/>
            <w:shd w:val="clear" w:color="auto" w:fill="auto"/>
          </w:tcPr>
          <w:p w14:paraId="186283B1" w14:textId="35013453" w:rsidR="00E7029D" w:rsidRPr="000137EA" w:rsidRDefault="00846BAD" w:rsidP="00E7029D">
            <w:pPr>
              <w:pStyle w:val="Level1Body"/>
              <w:rPr>
                <w:rFonts w:cs="Arial"/>
                <w:sz w:val="20"/>
              </w:rPr>
            </w:pPr>
            <w:r>
              <w:rPr>
                <w:rFonts w:cs="Arial"/>
                <w:sz w:val="20"/>
              </w:rPr>
              <w:t>46.</w:t>
            </w:r>
          </w:p>
        </w:tc>
        <w:tc>
          <w:tcPr>
            <w:tcW w:w="1823" w:type="dxa"/>
          </w:tcPr>
          <w:p w14:paraId="1662E23D" w14:textId="6FE5868F" w:rsidR="00E7029D" w:rsidRPr="000137EA" w:rsidRDefault="00E7029D" w:rsidP="00E7029D">
            <w:pPr>
              <w:pStyle w:val="Level1Body"/>
              <w:jc w:val="left"/>
              <w:rPr>
                <w:rFonts w:cs="Arial"/>
                <w:sz w:val="20"/>
              </w:rPr>
            </w:pPr>
            <w:r w:rsidRPr="000137EA">
              <w:rPr>
                <w:rFonts w:cs="Arial"/>
                <w:color w:val="4D4D4D"/>
                <w:sz w:val="20"/>
              </w:rPr>
              <w:t>Section I, 1. A.</w:t>
            </w:r>
          </w:p>
        </w:tc>
        <w:tc>
          <w:tcPr>
            <w:tcW w:w="1228" w:type="dxa"/>
          </w:tcPr>
          <w:p w14:paraId="6A8DF5D4" w14:textId="5367FE7B" w:rsidR="00E7029D" w:rsidRPr="000137EA" w:rsidRDefault="00E7029D" w:rsidP="00E7029D">
            <w:pPr>
              <w:pStyle w:val="Level1Body"/>
              <w:jc w:val="left"/>
              <w:rPr>
                <w:rFonts w:cs="Arial"/>
                <w:sz w:val="20"/>
              </w:rPr>
            </w:pPr>
            <w:r w:rsidRPr="000137EA">
              <w:rPr>
                <w:rFonts w:cs="Arial"/>
                <w:color w:val="4D4D4D"/>
                <w:sz w:val="20"/>
              </w:rPr>
              <w:t>39</w:t>
            </w:r>
          </w:p>
        </w:tc>
        <w:tc>
          <w:tcPr>
            <w:tcW w:w="2793" w:type="dxa"/>
          </w:tcPr>
          <w:p w14:paraId="14641BC7" w14:textId="77777777" w:rsidR="00E7029D" w:rsidRPr="00C61A49" w:rsidRDefault="00E7029D" w:rsidP="00E7029D">
            <w:pPr>
              <w:pStyle w:val="Level1Body"/>
              <w:jc w:val="left"/>
              <w:rPr>
                <w:rFonts w:cs="Arial"/>
                <w:sz w:val="20"/>
              </w:rPr>
            </w:pPr>
            <w:r w:rsidRPr="00C61A49">
              <w:rPr>
                <w:rFonts w:cs="Arial"/>
                <w:sz w:val="20"/>
              </w:rPr>
              <w:t>16.) Who performs the QA for plates?  </w:t>
            </w:r>
          </w:p>
          <w:p w14:paraId="57676C4F" w14:textId="77777777" w:rsidR="00E7029D" w:rsidRPr="00C61A49" w:rsidRDefault="00E7029D" w:rsidP="00E7029D">
            <w:pPr>
              <w:pStyle w:val="Level1Body"/>
              <w:jc w:val="left"/>
              <w:rPr>
                <w:rFonts w:cs="Arial"/>
                <w:sz w:val="20"/>
              </w:rPr>
            </w:pPr>
          </w:p>
          <w:p w14:paraId="631CC4A5" w14:textId="5F8A4AE0" w:rsidR="00E7029D" w:rsidRPr="00C61A49" w:rsidRDefault="00E7029D" w:rsidP="00E7029D">
            <w:pPr>
              <w:pStyle w:val="Level1Body"/>
              <w:jc w:val="left"/>
              <w:rPr>
                <w:rFonts w:cs="Arial"/>
                <w:sz w:val="20"/>
              </w:rPr>
            </w:pPr>
            <w:r w:rsidRPr="00C61A49">
              <w:rPr>
                <w:rFonts w:cs="Arial"/>
                <w:sz w:val="20"/>
              </w:rPr>
              <w:t>How to verify all plates are printed?</w:t>
            </w:r>
          </w:p>
        </w:tc>
        <w:tc>
          <w:tcPr>
            <w:tcW w:w="6089" w:type="dxa"/>
            <w:shd w:val="clear" w:color="auto" w:fill="auto"/>
          </w:tcPr>
          <w:p w14:paraId="61B0C6BB" w14:textId="00CE0B12" w:rsidR="00E7029D" w:rsidRPr="000137EA" w:rsidRDefault="007B1CD7" w:rsidP="00542C81">
            <w:pPr>
              <w:pStyle w:val="Level1Body"/>
              <w:rPr>
                <w:rFonts w:cs="Arial"/>
                <w:sz w:val="20"/>
              </w:rPr>
            </w:pPr>
            <w:r>
              <w:rPr>
                <w:rFonts w:cs="Arial"/>
                <w:sz w:val="20"/>
              </w:rPr>
              <w:t xml:space="preserve">There are multiple steps available in the process to validate completion.  </w:t>
            </w:r>
            <w:r w:rsidR="001C7924">
              <w:rPr>
                <w:rFonts w:cs="Arial"/>
                <w:sz w:val="20"/>
              </w:rPr>
              <w:t xml:space="preserve">The </w:t>
            </w:r>
            <w:r>
              <w:rPr>
                <w:rFonts w:cs="Arial"/>
                <w:sz w:val="20"/>
              </w:rPr>
              <w:t xml:space="preserve">camera at the blanking line </w:t>
            </w:r>
            <w:r w:rsidR="001C7924">
              <w:rPr>
                <w:rFonts w:cs="Arial"/>
                <w:sz w:val="20"/>
              </w:rPr>
              <w:t xml:space="preserve">shall be used </w:t>
            </w:r>
            <w:r>
              <w:rPr>
                <w:rFonts w:cs="Arial"/>
                <w:sz w:val="20"/>
              </w:rPr>
              <w:t xml:space="preserve">to read plates and update the production status within the software solution to a produced status.  </w:t>
            </w:r>
            <w:r w:rsidR="00542C81">
              <w:rPr>
                <w:rFonts w:cs="Arial"/>
                <w:sz w:val="20"/>
              </w:rPr>
              <w:t xml:space="preserve">Manual packing plays a validation role and </w:t>
            </w:r>
            <w:r w:rsidR="00C427C6">
              <w:rPr>
                <w:rFonts w:cs="Arial"/>
                <w:sz w:val="20"/>
              </w:rPr>
              <w:t>CSI</w:t>
            </w:r>
            <w:r>
              <w:rPr>
                <w:rFonts w:cs="Arial"/>
                <w:sz w:val="20"/>
              </w:rPr>
              <w:t xml:space="preserve"> also plan</w:t>
            </w:r>
            <w:r w:rsidR="00C427C6">
              <w:rPr>
                <w:rFonts w:cs="Arial"/>
                <w:sz w:val="20"/>
              </w:rPr>
              <w:t>s</w:t>
            </w:r>
            <w:r>
              <w:rPr>
                <w:rFonts w:cs="Arial"/>
                <w:sz w:val="20"/>
              </w:rPr>
              <w:t xml:space="preserve"> on using handheld scanners to scan box labels to transfer the plates electronically within the system.</w:t>
            </w:r>
          </w:p>
        </w:tc>
      </w:tr>
      <w:tr w:rsidR="00E7029D" w:rsidRPr="000137EA" w14:paraId="4E444451" w14:textId="77777777" w:rsidTr="002D1799">
        <w:tc>
          <w:tcPr>
            <w:tcW w:w="1017" w:type="dxa"/>
            <w:shd w:val="clear" w:color="auto" w:fill="auto"/>
          </w:tcPr>
          <w:p w14:paraId="5380886D" w14:textId="77B20B39" w:rsidR="00E7029D" w:rsidRPr="000137EA" w:rsidRDefault="00846BAD" w:rsidP="00E7029D">
            <w:pPr>
              <w:pStyle w:val="Level1Body"/>
              <w:rPr>
                <w:rFonts w:cs="Arial"/>
                <w:sz w:val="20"/>
              </w:rPr>
            </w:pPr>
            <w:r>
              <w:rPr>
                <w:rFonts w:cs="Arial"/>
                <w:sz w:val="20"/>
              </w:rPr>
              <w:t>47.</w:t>
            </w:r>
          </w:p>
        </w:tc>
        <w:tc>
          <w:tcPr>
            <w:tcW w:w="1823" w:type="dxa"/>
          </w:tcPr>
          <w:p w14:paraId="04FEA335" w14:textId="5E8B85A9" w:rsidR="00E7029D" w:rsidRPr="000137EA" w:rsidRDefault="00E7029D" w:rsidP="00E7029D">
            <w:pPr>
              <w:pStyle w:val="Level1Body"/>
              <w:jc w:val="left"/>
              <w:rPr>
                <w:rFonts w:cs="Arial"/>
                <w:sz w:val="20"/>
              </w:rPr>
            </w:pPr>
            <w:r w:rsidRPr="000137EA">
              <w:rPr>
                <w:rFonts w:cs="Arial"/>
                <w:color w:val="4D4D4D"/>
                <w:sz w:val="20"/>
              </w:rPr>
              <w:t>Section I, 1. A.</w:t>
            </w:r>
          </w:p>
        </w:tc>
        <w:tc>
          <w:tcPr>
            <w:tcW w:w="1228" w:type="dxa"/>
          </w:tcPr>
          <w:p w14:paraId="37C7D80F" w14:textId="299399F5" w:rsidR="00E7029D" w:rsidRPr="000137EA" w:rsidRDefault="00E7029D" w:rsidP="00E7029D">
            <w:pPr>
              <w:pStyle w:val="Level1Body"/>
              <w:jc w:val="left"/>
              <w:rPr>
                <w:rFonts w:cs="Arial"/>
                <w:sz w:val="20"/>
              </w:rPr>
            </w:pPr>
            <w:r w:rsidRPr="000137EA">
              <w:rPr>
                <w:rFonts w:cs="Arial"/>
                <w:color w:val="4D4D4D"/>
                <w:sz w:val="20"/>
              </w:rPr>
              <w:t>39</w:t>
            </w:r>
          </w:p>
        </w:tc>
        <w:tc>
          <w:tcPr>
            <w:tcW w:w="2793" w:type="dxa"/>
          </w:tcPr>
          <w:p w14:paraId="08B88CF2" w14:textId="1E86259F" w:rsidR="00E7029D" w:rsidRPr="00C61A49" w:rsidRDefault="00E7029D" w:rsidP="00E7029D">
            <w:pPr>
              <w:pStyle w:val="Level1Body"/>
              <w:jc w:val="left"/>
              <w:rPr>
                <w:rFonts w:cs="Arial"/>
                <w:sz w:val="20"/>
              </w:rPr>
            </w:pPr>
            <w:r w:rsidRPr="00112289">
              <w:rPr>
                <w:rFonts w:cs="Arial"/>
                <w:sz w:val="20"/>
              </w:rPr>
              <w:t xml:space="preserve">17.) How do plates come back to fulfillment center?  Verification, </w:t>
            </w:r>
            <w:proofErr w:type="gramStart"/>
            <w:r w:rsidRPr="00112289">
              <w:rPr>
                <w:rFonts w:cs="Arial"/>
                <w:sz w:val="20"/>
              </w:rPr>
              <w:t>liability</w:t>
            </w:r>
            <w:proofErr w:type="gramEnd"/>
            <w:r w:rsidRPr="00112289">
              <w:rPr>
                <w:rFonts w:cs="Arial"/>
                <w:sz w:val="20"/>
              </w:rPr>
              <w:t xml:space="preserve"> and responsibility.</w:t>
            </w:r>
          </w:p>
        </w:tc>
        <w:tc>
          <w:tcPr>
            <w:tcW w:w="6089" w:type="dxa"/>
            <w:shd w:val="clear" w:color="auto" w:fill="auto"/>
          </w:tcPr>
          <w:p w14:paraId="2B03DD0F" w14:textId="44D25B91" w:rsidR="00E7029D" w:rsidRPr="000137EA" w:rsidRDefault="00112289" w:rsidP="00E7029D">
            <w:pPr>
              <w:pStyle w:val="Level1Body"/>
              <w:rPr>
                <w:rFonts w:cs="Arial"/>
                <w:sz w:val="20"/>
              </w:rPr>
            </w:pPr>
            <w:r>
              <w:rPr>
                <w:rFonts w:cs="Arial"/>
                <w:sz w:val="20"/>
              </w:rPr>
              <w:t xml:space="preserve">Once plates are physically transported to the fulfilment </w:t>
            </w:r>
            <w:proofErr w:type="gramStart"/>
            <w:r>
              <w:rPr>
                <w:rFonts w:cs="Arial"/>
                <w:sz w:val="20"/>
              </w:rPr>
              <w:t>ce</w:t>
            </w:r>
            <w:r w:rsidR="00C427C6">
              <w:rPr>
                <w:rFonts w:cs="Arial"/>
                <w:sz w:val="20"/>
              </w:rPr>
              <w:t>n</w:t>
            </w:r>
            <w:r>
              <w:rPr>
                <w:rFonts w:cs="Arial"/>
                <w:sz w:val="20"/>
              </w:rPr>
              <w:t>ter ,</w:t>
            </w:r>
            <w:proofErr w:type="gramEnd"/>
            <w:r>
              <w:rPr>
                <w:rFonts w:cs="Arial"/>
                <w:sz w:val="20"/>
              </w:rPr>
              <w:t xml:space="preserve"> CSI staff will kit them for shipping.  Any missing or rejected plates will be identified and the plate shop supervisor will be notified for replacement.</w:t>
            </w:r>
          </w:p>
        </w:tc>
      </w:tr>
      <w:tr w:rsidR="00E7029D" w:rsidRPr="000137EA" w14:paraId="5A5575C8" w14:textId="77777777" w:rsidTr="002D1799">
        <w:tc>
          <w:tcPr>
            <w:tcW w:w="1017" w:type="dxa"/>
            <w:shd w:val="clear" w:color="auto" w:fill="auto"/>
          </w:tcPr>
          <w:p w14:paraId="4AF16863" w14:textId="02285909" w:rsidR="00E7029D" w:rsidRPr="000137EA" w:rsidRDefault="00846BAD" w:rsidP="00E7029D">
            <w:pPr>
              <w:pStyle w:val="Level1Body"/>
              <w:rPr>
                <w:rFonts w:cs="Arial"/>
                <w:sz w:val="20"/>
              </w:rPr>
            </w:pPr>
            <w:r>
              <w:rPr>
                <w:rFonts w:cs="Arial"/>
                <w:sz w:val="20"/>
              </w:rPr>
              <w:t>48.</w:t>
            </w:r>
          </w:p>
        </w:tc>
        <w:tc>
          <w:tcPr>
            <w:tcW w:w="1823" w:type="dxa"/>
          </w:tcPr>
          <w:p w14:paraId="2A3E7901" w14:textId="1B5E0188" w:rsidR="00E7029D" w:rsidRPr="000137EA" w:rsidRDefault="00E7029D" w:rsidP="00E7029D">
            <w:pPr>
              <w:pStyle w:val="Level1Body"/>
              <w:jc w:val="left"/>
              <w:rPr>
                <w:rFonts w:cs="Arial"/>
                <w:sz w:val="20"/>
              </w:rPr>
            </w:pPr>
            <w:r w:rsidRPr="000137EA">
              <w:rPr>
                <w:rFonts w:cs="Arial"/>
                <w:color w:val="4D4D4D"/>
                <w:sz w:val="20"/>
              </w:rPr>
              <w:t>Section I, 1. A.</w:t>
            </w:r>
          </w:p>
        </w:tc>
        <w:tc>
          <w:tcPr>
            <w:tcW w:w="1228" w:type="dxa"/>
          </w:tcPr>
          <w:p w14:paraId="39B4E970" w14:textId="006D7DCD" w:rsidR="00E7029D" w:rsidRPr="000137EA" w:rsidRDefault="00E7029D" w:rsidP="00E7029D">
            <w:pPr>
              <w:pStyle w:val="Level1Body"/>
              <w:jc w:val="left"/>
              <w:rPr>
                <w:rFonts w:cs="Arial"/>
                <w:sz w:val="20"/>
              </w:rPr>
            </w:pPr>
            <w:r w:rsidRPr="000137EA">
              <w:rPr>
                <w:rFonts w:cs="Arial"/>
                <w:color w:val="4D4D4D"/>
                <w:sz w:val="20"/>
              </w:rPr>
              <w:t>39</w:t>
            </w:r>
          </w:p>
        </w:tc>
        <w:tc>
          <w:tcPr>
            <w:tcW w:w="2793" w:type="dxa"/>
          </w:tcPr>
          <w:p w14:paraId="6C6C51DD" w14:textId="037FC837" w:rsidR="00E7029D" w:rsidRPr="00C61A49" w:rsidRDefault="00E7029D" w:rsidP="00E7029D">
            <w:pPr>
              <w:pStyle w:val="Level1Body"/>
              <w:jc w:val="left"/>
              <w:rPr>
                <w:rFonts w:cs="Arial"/>
                <w:sz w:val="20"/>
              </w:rPr>
            </w:pPr>
            <w:r w:rsidRPr="00C61A49">
              <w:rPr>
                <w:rFonts w:cs="Arial"/>
                <w:sz w:val="20"/>
              </w:rPr>
              <w:t>18.) Do orders from fulfillment center need to be sorted?  CASS certified software?  NCOA?</w:t>
            </w:r>
          </w:p>
        </w:tc>
        <w:tc>
          <w:tcPr>
            <w:tcW w:w="6089" w:type="dxa"/>
            <w:shd w:val="clear" w:color="auto" w:fill="auto"/>
          </w:tcPr>
          <w:p w14:paraId="128D85DF" w14:textId="59739B67" w:rsidR="00E7029D" w:rsidRPr="000137EA" w:rsidRDefault="008E21C7" w:rsidP="00E7029D">
            <w:pPr>
              <w:pStyle w:val="Level1Body"/>
              <w:rPr>
                <w:rFonts w:cs="Arial"/>
                <w:sz w:val="20"/>
              </w:rPr>
            </w:pPr>
            <w:r>
              <w:rPr>
                <w:rFonts w:cs="Arial"/>
                <w:sz w:val="20"/>
              </w:rPr>
              <w:t>Please provide any additional direct mailing features, tests, certifications in the response so they may become part of the evaluation.</w:t>
            </w:r>
          </w:p>
        </w:tc>
      </w:tr>
      <w:tr w:rsidR="00E7029D" w:rsidRPr="000137EA" w14:paraId="1AF6AB95" w14:textId="77777777" w:rsidTr="002D1799">
        <w:tc>
          <w:tcPr>
            <w:tcW w:w="1017" w:type="dxa"/>
            <w:shd w:val="clear" w:color="auto" w:fill="auto"/>
          </w:tcPr>
          <w:p w14:paraId="33CCCC02" w14:textId="5389638E" w:rsidR="00E7029D" w:rsidRPr="000137EA" w:rsidRDefault="00846BAD" w:rsidP="00E7029D">
            <w:pPr>
              <w:pStyle w:val="Level1Body"/>
              <w:rPr>
                <w:rFonts w:cs="Arial"/>
                <w:sz w:val="20"/>
              </w:rPr>
            </w:pPr>
            <w:r>
              <w:rPr>
                <w:rFonts w:cs="Arial"/>
                <w:sz w:val="20"/>
              </w:rPr>
              <w:t>49.</w:t>
            </w:r>
          </w:p>
        </w:tc>
        <w:tc>
          <w:tcPr>
            <w:tcW w:w="1823" w:type="dxa"/>
          </w:tcPr>
          <w:p w14:paraId="52BB2B1D" w14:textId="583095EF" w:rsidR="00E7029D" w:rsidRPr="000137EA" w:rsidRDefault="00E7029D" w:rsidP="00E7029D">
            <w:pPr>
              <w:pStyle w:val="Level1Body"/>
              <w:jc w:val="left"/>
              <w:rPr>
                <w:rFonts w:cs="Arial"/>
                <w:sz w:val="20"/>
              </w:rPr>
            </w:pPr>
            <w:r w:rsidRPr="000137EA">
              <w:rPr>
                <w:rFonts w:cs="Arial"/>
                <w:color w:val="4D4D4D"/>
                <w:sz w:val="20"/>
              </w:rPr>
              <w:t>Section I, 1. A.</w:t>
            </w:r>
          </w:p>
        </w:tc>
        <w:tc>
          <w:tcPr>
            <w:tcW w:w="1228" w:type="dxa"/>
          </w:tcPr>
          <w:p w14:paraId="7171CED3" w14:textId="5AF4E0C0" w:rsidR="00E7029D" w:rsidRPr="000137EA" w:rsidRDefault="00E7029D" w:rsidP="00E7029D">
            <w:pPr>
              <w:pStyle w:val="Level1Body"/>
              <w:jc w:val="left"/>
              <w:rPr>
                <w:rFonts w:cs="Arial"/>
                <w:sz w:val="20"/>
              </w:rPr>
            </w:pPr>
            <w:r w:rsidRPr="000137EA">
              <w:rPr>
                <w:rFonts w:cs="Arial"/>
                <w:color w:val="4D4D4D"/>
                <w:sz w:val="20"/>
              </w:rPr>
              <w:t>39</w:t>
            </w:r>
          </w:p>
        </w:tc>
        <w:tc>
          <w:tcPr>
            <w:tcW w:w="2793" w:type="dxa"/>
          </w:tcPr>
          <w:p w14:paraId="2D2070AF" w14:textId="77777777" w:rsidR="00E7029D" w:rsidRPr="00C61A49" w:rsidRDefault="00E7029D" w:rsidP="00E7029D">
            <w:pPr>
              <w:pStyle w:val="Level1Body"/>
              <w:jc w:val="left"/>
              <w:rPr>
                <w:rFonts w:cs="Arial"/>
                <w:sz w:val="20"/>
              </w:rPr>
            </w:pPr>
            <w:r w:rsidRPr="00C61A49">
              <w:rPr>
                <w:rFonts w:cs="Arial"/>
                <w:sz w:val="20"/>
              </w:rPr>
              <w:t>19.) Who is responsible for shipping from fulfillment center?  </w:t>
            </w:r>
          </w:p>
          <w:p w14:paraId="34D89BBC" w14:textId="77777777" w:rsidR="00E7029D" w:rsidRPr="00C61A49" w:rsidRDefault="00E7029D" w:rsidP="00E7029D">
            <w:pPr>
              <w:pStyle w:val="Level1Body"/>
              <w:jc w:val="left"/>
              <w:rPr>
                <w:rFonts w:cs="Arial"/>
                <w:sz w:val="20"/>
              </w:rPr>
            </w:pPr>
          </w:p>
          <w:p w14:paraId="361865F2" w14:textId="508FB9D2" w:rsidR="00E7029D" w:rsidRPr="00C61A49" w:rsidRDefault="00E7029D" w:rsidP="00E7029D">
            <w:pPr>
              <w:pStyle w:val="Level1Body"/>
              <w:jc w:val="left"/>
              <w:rPr>
                <w:rFonts w:cs="Arial"/>
                <w:sz w:val="20"/>
              </w:rPr>
            </w:pPr>
            <w:r w:rsidRPr="00C61A49">
              <w:rPr>
                <w:rFonts w:cs="Arial"/>
                <w:sz w:val="20"/>
              </w:rPr>
              <w:lastRenderedPageBreak/>
              <w:t>Also, who pays for shipping from fulfillment center?</w:t>
            </w:r>
          </w:p>
        </w:tc>
        <w:tc>
          <w:tcPr>
            <w:tcW w:w="6089" w:type="dxa"/>
            <w:shd w:val="clear" w:color="auto" w:fill="auto"/>
          </w:tcPr>
          <w:p w14:paraId="610BC0F7" w14:textId="462A472A" w:rsidR="00E7029D" w:rsidRPr="000137EA" w:rsidRDefault="007B1CD7" w:rsidP="00E7029D">
            <w:pPr>
              <w:pStyle w:val="Level1Body"/>
              <w:rPr>
                <w:rFonts w:cs="Arial"/>
                <w:sz w:val="20"/>
              </w:rPr>
            </w:pPr>
            <w:r>
              <w:rPr>
                <w:rFonts w:cs="Arial"/>
                <w:sz w:val="20"/>
              </w:rPr>
              <w:lastRenderedPageBreak/>
              <w:t>This is not part of the scope of this RFP.</w:t>
            </w:r>
          </w:p>
        </w:tc>
      </w:tr>
      <w:tr w:rsidR="00E7029D" w:rsidRPr="000137EA" w14:paraId="3999CBD3" w14:textId="77777777" w:rsidTr="002D1799">
        <w:tc>
          <w:tcPr>
            <w:tcW w:w="1017" w:type="dxa"/>
            <w:shd w:val="clear" w:color="auto" w:fill="auto"/>
          </w:tcPr>
          <w:p w14:paraId="286717F6" w14:textId="429A8E3C" w:rsidR="00E7029D" w:rsidRPr="000137EA" w:rsidRDefault="00846BAD" w:rsidP="00E7029D">
            <w:pPr>
              <w:pStyle w:val="Level1Body"/>
              <w:rPr>
                <w:rFonts w:cs="Arial"/>
                <w:sz w:val="20"/>
              </w:rPr>
            </w:pPr>
            <w:r>
              <w:rPr>
                <w:rFonts w:cs="Arial"/>
                <w:sz w:val="20"/>
              </w:rPr>
              <w:t>50.</w:t>
            </w:r>
          </w:p>
        </w:tc>
        <w:tc>
          <w:tcPr>
            <w:tcW w:w="1823" w:type="dxa"/>
          </w:tcPr>
          <w:p w14:paraId="160F0A0B" w14:textId="7BC4E6E9" w:rsidR="00E7029D" w:rsidRPr="000137EA" w:rsidRDefault="00E7029D" w:rsidP="00E7029D">
            <w:pPr>
              <w:pStyle w:val="Level1Body"/>
              <w:jc w:val="left"/>
              <w:rPr>
                <w:rFonts w:cs="Arial"/>
                <w:sz w:val="20"/>
              </w:rPr>
            </w:pPr>
            <w:r w:rsidRPr="000137EA">
              <w:rPr>
                <w:rFonts w:cs="Arial"/>
                <w:color w:val="4D4D4D"/>
                <w:sz w:val="20"/>
              </w:rPr>
              <w:t>Section K – Technical Requirements Option 2 Fulfillment System</w:t>
            </w:r>
          </w:p>
        </w:tc>
        <w:tc>
          <w:tcPr>
            <w:tcW w:w="1228" w:type="dxa"/>
          </w:tcPr>
          <w:p w14:paraId="5A00FB05" w14:textId="4BDB7327" w:rsidR="00E7029D" w:rsidRPr="000137EA" w:rsidRDefault="00E7029D" w:rsidP="00E7029D">
            <w:pPr>
              <w:pStyle w:val="Level1Body"/>
              <w:jc w:val="left"/>
              <w:rPr>
                <w:rFonts w:cs="Arial"/>
                <w:sz w:val="20"/>
              </w:rPr>
            </w:pPr>
            <w:r w:rsidRPr="000137EA">
              <w:rPr>
                <w:rFonts w:cs="Arial"/>
                <w:color w:val="4D4D4D"/>
                <w:sz w:val="20"/>
              </w:rPr>
              <w:t>39-44</w:t>
            </w:r>
          </w:p>
        </w:tc>
        <w:tc>
          <w:tcPr>
            <w:tcW w:w="2793" w:type="dxa"/>
          </w:tcPr>
          <w:p w14:paraId="72AAE367" w14:textId="3CDD7868" w:rsidR="00E7029D" w:rsidRPr="00C61A49" w:rsidRDefault="00E7029D" w:rsidP="00E7029D">
            <w:pPr>
              <w:pStyle w:val="Level1Body"/>
              <w:jc w:val="left"/>
              <w:rPr>
                <w:rFonts w:cs="Arial"/>
                <w:sz w:val="20"/>
              </w:rPr>
            </w:pPr>
            <w:r w:rsidRPr="00C61A49">
              <w:rPr>
                <w:rFonts w:cs="Arial"/>
                <w:sz w:val="20"/>
              </w:rPr>
              <w:t>20.) Will there ever be any print on demand registration only without decal at the counties or at the fulfillment center?  (No Plate included)</w:t>
            </w:r>
          </w:p>
        </w:tc>
        <w:tc>
          <w:tcPr>
            <w:tcW w:w="6089" w:type="dxa"/>
            <w:shd w:val="clear" w:color="auto" w:fill="auto"/>
          </w:tcPr>
          <w:p w14:paraId="20E2D889" w14:textId="5ED5C1C5" w:rsidR="00E7029D" w:rsidRPr="000137EA" w:rsidRDefault="00D21183" w:rsidP="00D21183">
            <w:pPr>
              <w:pStyle w:val="Level1Body"/>
              <w:rPr>
                <w:rFonts w:cs="Arial"/>
                <w:sz w:val="20"/>
              </w:rPr>
            </w:pPr>
            <w:r>
              <w:rPr>
                <w:rFonts w:cs="Arial"/>
                <w:sz w:val="20"/>
              </w:rPr>
              <w:t>A reprint request,</w:t>
            </w:r>
            <w:r w:rsidR="007B1CD7">
              <w:rPr>
                <w:rFonts w:cs="Arial"/>
                <w:sz w:val="20"/>
              </w:rPr>
              <w:t xml:space="preserve"> could be a possibility.</w:t>
            </w:r>
          </w:p>
        </w:tc>
      </w:tr>
      <w:tr w:rsidR="00E7029D" w:rsidRPr="000137EA" w14:paraId="1E21CCE7" w14:textId="77777777" w:rsidTr="002D1799">
        <w:tc>
          <w:tcPr>
            <w:tcW w:w="1017" w:type="dxa"/>
            <w:shd w:val="clear" w:color="auto" w:fill="auto"/>
          </w:tcPr>
          <w:p w14:paraId="1BAA2F7C" w14:textId="20AD69B8" w:rsidR="00E7029D" w:rsidRPr="000137EA" w:rsidRDefault="00846BAD" w:rsidP="00E7029D">
            <w:pPr>
              <w:pStyle w:val="Level1Body"/>
              <w:rPr>
                <w:rFonts w:cs="Arial"/>
                <w:sz w:val="20"/>
              </w:rPr>
            </w:pPr>
            <w:r>
              <w:rPr>
                <w:rFonts w:cs="Arial"/>
                <w:sz w:val="20"/>
              </w:rPr>
              <w:t>51.</w:t>
            </w:r>
          </w:p>
        </w:tc>
        <w:tc>
          <w:tcPr>
            <w:tcW w:w="1823" w:type="dxa"/>
          </w:tcPr>
          <w:p w14:paraId="6AEC5E25" w14:textId="17611470" w:rsidR="00E7029D" w:rsidRPr="000137EA" w:rsidRDefault="00E7029D" w:rsidP="00E7029D">
            <w:pPr>
              <w:pStyle w:val="Level1Body"/>
              <w:jc w:val="left"/>
              <w:rPr>
                <w:rFonts w:cs="Arial"/>
                <w:sz w:val="20"/>
              </w:rPr>
            </w:pPr>
            <w:r w:rsidRPr="000137EA">
              <w:rPr>
                <w:rFonts w:cs="Arial"/>
                <w:color w:val="4D4D4D"/>
                <w:sz w:val="20"/>
              </w:rPr>
              <w:t>Section K – Technical Requirements Option 2 Fulfillment System</w:t>
            </w:r>
          </w:p>
        </w:tc>
        <w:tc>
          <w:tcPr>
            <w:tcW w:w="1228" w:type="dxa"/>
          </w:tcPr>
          <w:p w14:paraId="08E490D4" w14:textId="0259BA53" w:rsidR="00E7029D" w:rsidRPr="000137EA" w:rsidRDefault="00E7029D" w:rsidP="00E7029D">
            <w:pPr>
              <w:pStyle w:val="Level1Body"/>
              <w:jc w:val="left"/>
              <w:rPr>
                <w:rFonts w:cs="Arial"/>
                <w:sz w:val="20"/>
              </w:rPr>
            </w:pPr>
            <w:r w:rsidRPr="000137EA">
              <w:rPr>
                <w:rFonts w:cs="Arial"/>
                <w:color w:val="4D4D4D"/>
                <w:sz w:val="20"/>
              </w:rPr>
              <w:t>40</w:t>
            </w:r>
          </w:p>
        </w:tc>
        <w:tc>
          <w:tcPr>
            <w:tcW w:w="2793" w:type="dxa"/>
          </w:tcPr>
          <w:p w14:paraId="4394D155" w14:textId="474DA704" w:rsidR="00E7029D" w:rsidRPr="00C61A49" w:rsidRDefault="00E7029D" w:rsidP="00E7029D">
            <w:pPr>
              <w:pStyle w:val="Level1Body"/>
              <w:jc w:val="left"/>
              <w:rPr>
                <w:rFonts w:cs="Arial"/>
                <w:sz w:val="20"/>
              </w:rPr>
            </w:pPr>
            <w:r w:rsidRPr="00C61A49">
              <w:rPr>
                <w:rFonts w:cs="Arial"/>
                <w:sz w:val="20"/>
              </w:rPr>
              <w:t>21.) Are intelligent mail barcodes required to be printed on registrations for shipping?</w:t>
            </w:r>
          </w:p>
        </w:tc>
        <w:tc>
          <w:tcPr>
            <w:tcW w:w="6089" w:type="dxa"/>
            <w:shd w:val="clear" w:color="auto" w:fill="auto"/>
          </w:tcPr>
          <w:p w14:paraId="3F2F8C2F" w14:textId="739471A6" w:rsidR="00E7029D" w:rsidRPr="000137EA" w:rsidRDefault="008E21C7" w:rsidP="00E7029D">
            <w:pPr>
              <w:pStyle w:val="Level1Body"/>
              <w:rPr>
                <w:rFonts w:cs="Arial"/>
                <w:sz w:val="20"/>
              </w:rPr>
            </w:pPr>
            <w:r>
              <w:rPr>
                <w:rFonts w:cs="Arial"/>
                <w:sz w:val="20"/>
              </w:rPr>
              <w:t>Please provide any additional direct mailing features, tests, certifications in the response so they may become part of the evaluation.</w:t>
            </w:r>
          </w:p>
        </w:tc>
      </w:tr>
      <w:tr w:rsidR="00E7029D" w:rsidRPr="000137EA" w14:paraId="260EBBCF" w14:textId="77777777" w:rsidTr="002D1799">
        <w:tc>
          <w:tcPr>
            <w:tcW w:w="1017" w:type="dxa"/>
            <w:shd w:val="clear" w:color="auto" w:fill="auto"/>
          </w:tcPr>
          <w:p w14:paraId="4F571804" w14:textId="13F87183" w:rsidR="00E7029D" w:rsidRPr="000137EA" w:rsidRDefault="00846BAD" w:rsidP="00E7029D">
            <w:pPr>
              <w:pStyle w:val="Level1Body"/>
              <w:rPr>
                <w:rFonts w:cs="Arial"/>
                <w:sz w:val="20"/>
              </w:rPr>
            </w:pPr>
            <w:r>
              <w:rPr>
                <w:rFonts w:cs="Arial"/>
                <w:sz w:val="20"/>
              </w:rPr>
              <w:t>52.</w:t>
            </w:r>
          </w:p>
        </w:tc>
        <w:tc>
          <w:tcPr>
            <w:tcW w:w="1823" w:type="dxa"/>
          </w:tcPr>
          <w:p w14:paraId="5B4121C6" w14:textId="090D2C62" w:rsidR="00E7029D" w:rsidRPr="000137EA" w:rsidRDefault="00E7029D" w:rsidP="00E7029D">
            <w:pPr>
              <w:pStyle w:val="Level1Body"/>
              <w:jc w:val="left"/>
              <w:rPr>
                <w:rFonts w:cs="Arial"/>
                <w:sz w:val="20"/>
              </w:rPr>
            </w:pPr>
            <w:r w:rsidRPr="000137EA">
              <w:rPr>
                <w:rFonts w:cs="Arial"/>
                <w:color w:val="4D4D4D"/>
                <w:sz w:val="20"/>
              </w:rPr>
              <w:t>Section K – Technical Requirements Option 2 Fulfillment System</w:t>
            </w:r>
          </w:p>
        </w:tc>
        <w:tc>
          <w:tcPr>
            <w:tcW w:w="1228" w:type="dxa"/>
          </w:tcPr>
          <w:p w14:paraId="6CB99E57" w14:textId="596C739B" w:rsidR="00E7029D" w:rsidRPr="000137EA" w:rsidRDefault="00E7029D" w:rsidP="00E7029D">
            <w:pPr>
              <w:pStyle w:val="Level1Body"/>
              <w:jc w:val="left"/>
              <w:rPr>
                <w:rFonts w:cs="Arial"/>
                <w:sz w:val="20"/>
              </w:rPr>
            </w:pPr>
            <w:r w:rsidRPr="000137EA">
              <w:rPr>
                <w:rFonts w:cs="Arial"/>
                <w:color w:val="4D4D4D"/>
                <w:sz w:val="20"/>
              </w:rPr>
              <w:t>40</w:t>
            </w:r>
          </w:p>
        </w:tc>
        <w:tc>
          <w:tcPr>
            <w:tcW w:w="2793" w:type="dxa"/>
          </w:tcPr>
          <w:p w14:paraId="27FC61A6" w14:textId="309BF081" w:rsidR="00E7029D" w:rsidRPr="00C61A49" w:rsidRDefault="00E7029D" w:rsidP="00E7029D">
            <w:pPr>
              <w:pStyle w:val="Level1Body"/>
              <w:jc w:val="left"/>
              <w:rPr>
                <w:rFonts w:cs="Arial"/>
                <w:sz w:val="20"/>
              </w:rPr>
            </w:pPr>
            <w:r w:rsidRPr="00C61A49">
              <w:rPr>
                <w:rFonts w:cs="Arial"/>
                <w:sz w:val="20"/>
              </w:rPr>
              <w:t>22.) Who handles and how to manage returned mail?</w:t>
            </w:r>
          </w:p>
        </w:tc>
        <w:tc>
          <w:tcPr>
            <w:tcW w:w="6089" w:type="dxa"/>
            <w:shd w:val="clear" w:color="auto" w:fill="auto"/>
          </w:tcPr>
          <w:p w14:paraId="183AE277" w14:textId="443668C0" w:rsidR="00E7029D" w:rsidRPr="000137EA" w:rsidRDefault="007B1CD7" w:rsidP="00E7029D">
            <w:pPr>
              <w:pStyle w:val="Level1Body"/>
              <w:rPr>
                <w:rFonts w:cs="Arial"/>
                <w:sz w:val="20"/>
              </w:rPr>
            </w:pPr>
            <w:r>
              <w:rPr>
                <w:rFonts w:cs="Arial"/>
                <w:sz w:val="20"/>
              </w:rPr>
              <w:t xml:space="preserve">This is </w:t>
            </w:r>
            <w:r w:rsidR="00D21183">
              <w:rPr>
                <w:rFonts w:cs="Arial"/>
                <w:sz w:val="20"/>
              </w:rPr>
              <w:t xml:space="preserve">currently </w:t>
            </w:r>
            <w:r>
              <w:rPr>
                <w:rFonts w:cs="Arial"/>
                <w:sz w:val="20"/>
              </w:rPr>
              <w:t>not part of t</w:t>
            </w:r>
            <w:r w:rsidR="00D21183">
              <w:rPr>
                <w:rFonts w:cs="Arial"/>
                <w:sz w:val="20"/>
              </w:rPr>
              <w:t xml:space="preserve">he scope of this RFP, </w:t>
            </w:r>
            <w:proofErr w:type="gramStart"/>
            <w:r w:rsidR="00D21183">
              <w:rPr>
                <w:rFonts w:cs="Arial"/>
                <w:sz w:val="20"/>
              </w:rPr>
              <w:t>however,  If</w:t>
            </w:r>
            <w:proofErr w:type="gramEnd"/>
            <w:r w:rsidR="00D21183">
              <w:rPr>
                <w:rFonts w:cs="Arial"/>
                <w:sz w:val="20"/>
              </w:rPr>
              <w:t xml:space="preserve"> your solution provides features for this please explain how they would be of benefit to CSI.</w:t>
            </w:r>
          </w:p>
        </w:tc>
      </w:tr>
      <w:tr w:rsidR="00E7029D" w:rsidRPr="000137EA" w14:paraId="27C118B8" w14:textId="77777777" w:rsidTr="002D1799">
        <w:tc>
          <w:tcPr>
            <w:tcW w:w="1017" w:type="dxa"/>
            <w:shd w:val="clear" w:color="auto" w:fill="auto"/>
          </w:tcPr>
          <w:p w14:paraId="76661D78" w14:textId="647FDA53" w:rsidR="00E7029D" w:rsidRPr="000137EA" w:rsidRDefault="00846BAD" w:rsidP="00E7029D">
            <w:pPr>
              <w:pStyle w:val="Level1Body"/>
              <w:rPr>
                <w:rFonts w:cs="Arial"/>
                <w:sz w:val="20"/>
              </w:rPr>
            </w:pPr>
            <w:r>
              <w:rPr>
                <w:rFonts w:cs="Arial"/>
                <w:sz w:val="20"/>
              </w:rPr>
              <w:t>53.</w:t>
            </w:r>
          </w:p>
        </w:tc>
        <w:tc>
          <w:tcPr>
            <w:tcW w:w="1823" w:type="dxa"/>
          </w:tcPr>
          <w:p w14:paraId="4685780F" w14:textId="69664D9E" w:rsidR="00E7029D" w:rsidRPr="000137EA" w:rsidRDefault="00E7029D" w:rsidP="00E7029D">
            <w:pPr>
              <w:pStyle w:val="Level1Body"/>
              <w:jc w:val="left"/>
              <w:rPr>
                <w:rFonts w:cs="Arial"/>
                <w:sz w:val="20"/>
              </w:rPr>
            </w:pPr>
            <w:r w:rsidRPr="000137EA">
              <w:rPr>
                <w:rFonts w:cs="Arial"/>
                <w:color w:val="4D4D4D"/>
                <w:sz w:val="20"/>
              </w:rPr>
              <w:t>Section I, 1. A.</w:t>
            </w:r>
          </w:p>
        </w:tc>
        <w:tc>
          <w:tcPr>
            <w:tcW w:w="1228" w:type="dxa"/>
          </w:tcPr>
          <w:p w14:paraId="095BADD8" w14:textId="14BC8E8D" w:rsidR="00E7029D" w:rsidRPr="000137EA" w:rsidRDefault="00E7029D" w:rsidP="00E7029D">
            <w:pPr>
              <w:pStyle w:val="Level1Body"/>
              <w:jc w:val="left"/>
              <w:rPr>
                <w:rFonts w:cs="Arial"/>
                <w:sz w:val="20"/>
              </w:rPr>
            </w:pPr>
            <w:r w:rsidRPr="000137EA">
              <w:rPr>
                <w:rFonts w:cs="Arial"/>
                <w:color w:val="4D4D4D"/>
                <w:sz w:val="20"/>
              </w:rPr>
              <w:t>39</w:t>
            </w:r>
          </w:p>
        </w:tc>
        <w:tc>
          <w:tcPr>
            <w:tcW w:w="2793" w:type="dxa"/>
          </w:tcPr>
          <w:p w14:paraId="1D28FB82" w14:textId="20B57D22" w:rsidR="00E7029D" w:rsidRPr="00C61A49" w:rsidRDefault="00E7029D" w:rsidP="00E7029D">
            <w:pPr>
              <w:pStyle w:val="Level1Body"/>
              <w:jc w:val="left"/>
              <w:rPr>
                <w:rFonts w:cs="Arial"/>
                <w:sz w:val="20"/>
              </w:rPr>
            </w:pPr>
            <w:r w:rsidRPr="00C61A49">
              <w:rPr>
                <w:rFonts w:cs="Arial"/>
                <w:sz w:val="20"/>
              </w:rPr>
              <w:t>23.) Will we need to sort plate orders and group/batch by type?</w:t>
            </w:r>
          </w:p>
        </w:tc>
        <w:tc>
          <w:tcPr>
            <w:tcW w:w="6089" w:type="dxa"/>
            <w:shd w:val="clear" w:color="auto" w:fill="auto"/>
          </w:tcPr>
          <w:p w14:paraId="48455B01" w14:textId="69F07F47" w:rsidR="00E7029D" w:rsidRPr="000137EA" w:rsidRDefault="007B1CD7" w:rsidP="00E7029D">
            <w:pPr>
              <w:pStyle w:val="Level1Body"/>
              <w:rPr>
                <w:rFonts w:cs="Arial"/>
                <w:sz w:val="20"/>
              </w:rPr>
            </w:pPr>
            <w:r>
              <w:rPr>
                <w:rFonts w:cs="Arial"/>
                <w:sz w:val="20"/>
              </w:rPr>
              <w:t>Yes</w:t>
            </w:r>
            <w:r w:rsidR="00C427C6">
              <w:rPr>
                <w:rFonts w:cs="Arial"/>
                <w:sz w:val="20"/>
              </w:rPr>
              <w:t>.</w:t>
            </w:r>
          </w:p>
        </w:tc>
      </w:tr>
      <w:tr w:rsidR="00E7029D" w:rsidRPr="000137EA" w14:paraId="6E005746" w14:textId="77777777" w:rsidTr="002D1799">
        <w:tc>
          <w:tcPr>
            <w:tcW w:w="1017" w:type="dxa"/>
            <w:shd w:val="clear" w:color="auto" w:fill="auto"/>
          </w:tcPr>
          <w:p w14:paraId="077E20FA" w14:textId="71A885BA" w:rsidR="00E7029D" w:rsidRPr="000137EA" w:rsidRDefault="00846BAD" w:rsidP="00E7029D">
            <w:pPr>
              <w:pStyle w:val="Level1Body"/>
              <w:rPr>
                <w:rFonts w:cs="Arial"/>
                <w:sz w:val="20"/>
              </w:rPr>
            </w:pPr>
            <w:r>
              <w:rPr>
                <w:rFonts w:cs="Arial"/>
                <w:sz w:val="20"/>
              </w:rPr>
              <w:t>54.</w:t>
            </w:r>
          </w:p>
        </w:tc>
        <w:tc>
          <w:tcPr>
            <w:tcW w:w="1823" w:type="dxa"/>
          </w:tcPr>
          <w:p w14:paraId="0CC3BD69" w14:textId="6D8E46E2" w:rsidR="00E7029D" w:rsidRPr="000137EA" w:rsidRDefault="00E7029D" w:rsidP="00E7029D">
            <w:pPr>
              <w:pStyle w:val="Level1Body"/>
              <w:jc w:val="left"/>
              <w:rPr>
                <w:rFonts w:cs="Arial"/>
                <w:sz w:val="20"/>
              </w:rPr>
            </w:pPr>
            <w:r w:rsidRPr="000137EA">
              <w:rPr>
                <w:rFonts w:cs="Arial"/>
                <w:color w:val="4D4D4D"/>
                <w:sz w:val="20"/>
              </w:rPr>
              <w:t>Section M – Project Requirements Option 2 Fulfillment System</w:t>
            </w:r>
          </w:p>
        </w:tc>
        <w:tc>
          <w:tcPr>
            <w:tcW w:w="1228" w:type="dxa"/>
          </w:tcPr>
          <w:p w14:paraId="4C462D86" w14:textId="06423B86" w:rsidR="00E7029D" w:rsidRPr="000137EA" w:rsidRDefault="00E7029D" w:rsidP="00E7029D">
            <w:pPr>
              <w:pStyle w:val="Level1Body"/>
              <w:jc w:val="left"/>
              <w:rPr>
                <w:rFonts w:cs="Arial"/>
                <w:sz w:val="20"/>
              </w:rPr>
            </w:pPr>
            <w:r w:rsidRPr="000137EA">
              <w:rPr>
                <w:rFonts w:cs="Arial"/>
                <w:color w:val="4D4D4D"/>
                <w:sz w:val="20"/>
              </w:rPr>
              <w:t>44</w:t>
            </w:r>
          </w:p>
        </w:tc>
        <w:tc>
          <w:tcPr>
            <w:tcW w:w="2793" w:type="dxa"/>
          </w:tcPr>
          <w:p w14:paraId="3B4D595A" w14:textId="35F23B0D" w:rsidR="00E7029D" w:rsidRPr="00C61A49" w:rsidRDefault="00E7029D" w:rsidP="00E7029D">
            <w:pPr>
              <w:pStyle w:val="Level1Body"/>
              <w:jc w:val="left"/>
              <w:rPr>
                <w:rFonts w:cs="Arial"/>
                <w:sz w:val="20"/>
              </w:rPr>
            </w:pPr>
            <w:r w:rsidRPr="00D62284">
              <w:rPr>
                <w:rFonts w:cs="Arial"/>
                <w:sz w:val="20"/>
              </w:rPr>
              <w:t xml:space="preserve">24.) Does the </w:t>
            </w:r>
            <w:proofErr w:type="spellStart"/>
            <w:r w:rsidRPr="00D62284">
              <w:rPr>
                <w:rFonts w:cs="Arial"/>
                <w:sz w:val="20"/>
              </w:rPr>
              <w:t>VicToRy</w:t>
            </w:r>
            <w:proofErr w:type="spellEnd"/>
            <w:r w:rsidRPr="00D62284">
              <w:rPr>
                <w:rFonts w:cs="Arial"/>
                <w:sz w:val="20"/>
              </w:rPr>
              <w:t xml:space="preserve"> and JD Edwards E1 system support API/WS integration?</w:t>
            </w:r>
          </w:p>
        </w:tc>
        <w:tc>
          <w:tcPr>
            <w:tcW w:w="6089" w:type="dxa"/>
            <w:shd w:val="clear" w:color="auto" w:fill="auto"/>
          </w:tcPr>
          <w:p w14:paraId="51EFAE2E" w14:textId="77777777" w:rsidR="00112289" w:rsidRDefault="00112289" w:rsidP="00E7029D">
            <w:pPr>
              <w:pStyle w:val="Level1Body"/>
            </w:pPr>
          </w:p>
          <w:p w14:paraId="2169AC36" w14:textId="39535C96" w:rsidR="00E7029D" w:rsidRPr="000137EA" w:rsidRDefault="00112289" w:rsidP="00D62284">
            <w:pPr>
              <w:pStyle w:val="Level1Body"/>
              <w:rPr>
                <w:rFonts w:cs="Arial"/>
                <w:sz w:val="20"/>
              </w:rPr>
            </w:pPr>
            <w:r>
              <w:t>E1</w:t>
            </w:r>
            <w:r w:rsidR="00D62284">
              <w:t xml:space="preserve"> and </w:t>
            </w:r>
            <w:proofErr w:type="spellStart"/>
            <w:r w:rsidR="00D62284">
              <w:t>and</w:t>
            </w:r>
            <w:proofErr w:type="spellEnd"/>
            <w:r w:rsidR="00D62284">
              <w:t xml:space="preserve"> </w:t>
            </w:r>
            <w:proofErr w:type="spellStart"/>
            <w:proofErr w:type="gramStart"/>
            <w:r w:rsidR="00D62284">
              <w:t>VicTory</w:t>
            </w:r>
            <w:proofErr w:type="spellEnd"/>
            <w:r w:rsidR="00D62284">
              <w:t xml:space="preserve"> </w:t>
            </w:r>
            <w:r>
              <w:t xml:space="preserve"> allow</w:t>
            </w:r>
            <w:proofErr w:type="gramEnd"/>
            <w:r>
              <w:t xml:space="preserve"> interfaces, with specific formats, but not web integration.</w:t>
            </w:r>
          </w:p>
        </w:tc>
      </w:tr>
      <w:tr w:rsidR="00E7029D" w:rsidRPr="000137EA" w14:paraId="5B035823" w14:textId="77777777" w:rsidTr="002D1799">
        <w:tc>
          <w:tcPr>
            <w:tcW w:w="1017" w:type="dxa"/>
            <w:shd w:val="clear" w:color="auto" w:fill="auto"/>
          </w:tcPr>
          <w:p w14:paraId="478181E0" w14:textId="2EBE7B41" w:rsidR="00E7029D" w:rsidRPr="000137EA" w:rsidRDefault="00846BAD" w:rsidP="00E7029D">
            <w:pPr>
              <w:pStyle w:val="Level1Body"/>
              <w:rPr>
                <w:rFonts w:cs="Arial"/>
                <w:sz w:val="20"/>
              </w:rPr>
            </w:pPr>
            <w:r>
              <w:rPr>
                <w:rFonts w:cs="Arial"/>
                <w:sz w:val="20"/>
              </w:rPr>
              <w:t>55.</w:t>
            </w:r>
          </w:p>
        </w:tc>
        <w:tc>
          <w:tcPr>
            <w:tcW w:w="1823" w:type="dxa"/>
          </w:tcPr>
          <w:p w14:paraId="4E60430B" w14:textId="28D0447B" w:rsidR="00E7029D" w:rsidRPr="000137EA" w:rsidRDefault="00E7029D" w:rsidP="00E7029D">
            <w:pPr>
              <w:pStyle w:val="Level1Body"/>
              <w:jc w:val="left"/>
              <w:rPr>
                <w:rFonts w:cs="Arial"/>
                <w:sz w:val="20"/>
              </w:rPr>
            </w:pPr>
            <w:r w:rsidRPr="000137EA">
              <w:rPr>
                <w:rFonts w:cs="Arial"/>
                <w:color w:val="4D4D4D"/>
                <w:sz w:val="20"/>
              </w:rPr>
              <w:t>Section B. Technology Requirements for all Options</w:t>
            </w:r>
          </w:p>
        </w:tc>
        <w:tc>
          <w:tcPr>
            <w:tcW w:w="1228" w:type="dxa"/>
          </w:tcPr>
          <w:p w14:paraId="5DF8E093" w14:textId="58DFE598" w:rsidR="00E7029D" w:rsidRPr="000137EA" w:rsidRDefault="00E7029D" w:rsidP="00E7029D">
            <w:pPr>
              <w:pStyle w:val="Level1Body"/>
              <w:jc w:val="left"/>
              <w:rPr>
                <w:rFonts w:cs="Arial"/>
                <w:sz w:val="20"/>
              </w:rPr>
            </w:pPr>
            <w:r w:rsidRPr="000137EA">
              <w:rPr>
                <w:rFonts w:cs="Arial"/>
                <w:color w:val="4D4D4D"/>
                <w:sz w:val="20"/>
              </w:rPr>
              <w:t>30</w:t>
            </w:r>
          </w:p>
        </w:tc>
        <w:tc>
          <w:tcPr>
            <w:tcW w:w="2793" w:type="dxa"/>
          </w:tcPr>
          <w:p w14:paraId="1BDCC2B8" w14:textId="77777777" w:rsidR="00E7029D" w:rsidRPr="00C61A49" w:rsidRDefault="00E7029D" w:rsidP="00E7029D">
            <w:pPr>
              <w:pStyle w:val="Level1Body"/>
              <w:jc w:val="left"/>
              <w:rPr>
                <w:rFonts w:cs="Arial"/>
                <w:sz w:val="20"/>
              </w:rPr>
            </w:pPr>
            <w:r w:rsidRPr="00C61A49">
              <w:rPr>
                <w:rFonts w:cs="Arial"/>
                <w:sz w:val="20"/>
              </w:rPr>
              <w:t>25.) Will Microsoft SQL Server Reporting Services (SSRS) software and licensing be included?  </w:t>
            </w:r>
          </w:p>
          <w:p w14:paraId="0EE0421E" w14:textId="77777777" w:rsidR="00E7029D" w:rsidRPr="00C61A49" w:rsidRDefault="00E7029D" w:rsidP="00E7029D">
            <w:pPr>
              <w:pStyle w:val="Level1Body"/>
              <w:jc w:val="left"/>
              <w:rPr>
                <w:rFonts w:cs="Arial"/>
                <w:sz w:val="20"/>
              </w:rPr>
            </w:pPr>
          </w:p>
          <w:p w14:paraId="2FCC509A" w14:textId="7F26CF00" w:rsidR="00E7029D" w:rsidRPr="00C61A49" w:rsidRDefault="00E7029D" w:rsidP="00E7029D">
            <w:pPr>
              <w:pStyle w:val="Level1Body"/>
              <w:jc w:val="left"/>
              <w:rPr>
                <w:rFonts w:cs="Arial"/>
                <w:sz w:val="20"/>
              </w:rPr>
            </w:pPr>
            <w:r w:rsidRPr="00C61A49">
              <w:rPr>
                <w:rFonts w:cs="Arial"/>
                <w:sz w:val="20"/>
              </w:rPr>
              <w:t>Or are all standalone, browser-based reports acceptable and required?</w:t>
            </w:r>
          </w:p>
        </w:tc>
        <w:tc>
          <w:tcPr>
            <w:tcW w:w="6089" w:type="dxa"/>
            <w:shd w:val="clear" w:color="auto" w:fill="auto"/>
          </w:tcPr>
          <w:p w14:paraId="4C3CFEAF" w14:textId="3D1B1A06" w:rsidR="00E7029D" w:rsidRPr="000137EA" w:rsidRDefault="008E21C7" w:rsidP="008E21C7">
            <w:pPr>
              <w:pStyle w:val="Level1Body"/>
              <w:rPr>
                <w:rFonts w:cs="Arial"/>
                <w:sz w:val="20"/>
              </w:rPr>
            </w:pPr>
            <w:r>
              <w:rPr>
                <w:rFonts w:cs="Arial"/>
                <w:sz w:val="20"/>
              </w:rPr>
              <w:t xml:space="preserve">CSI will provide SQL Server Reporting Services as part of the </w:t>
            </w:r>
            <w:r w:rsidR="00D21183">
              <w:rPr>
                <w:rFonts w:cs="Arial"/>
                <w:sz w:val="20"/>
              </w:rPr>
              <w:t>Microsoft Server package.</w:t>
            </w:r>
          </w:p>
        </w:tc>
      </w:tr>
      <w:tr w:rsidR="00E7029D" w:rsidRPr="000137EA" w14:paraId="6AFAA564" w14:textId="77777777" w:rsidTr="002D1799">
        <w:tc>
          <w:tcPr>
            <w:tcW w:w="1017" w:type="dxa"/>
            <w:shd w:val="clear" w:color="auto" w:fill="auto"/>
          </w:tcPr>
          <w:p w14:paraId="31EE7D5B" w14:textId="05AEAE3B" w:rsidR="00E7029D" w:rsidRPr="000137EA" w:rsidRDefault="00846BAD" w:rsidP="00E7029D">
            <w:pPr>
              <w:pStyle w:val="Level1Body"/>
              <w:rPr>
                <w:rFonts w:cs="Arial"/>
                <w:sz w:val="20"/>
              </w:rPr>
            </w:pPr>
            <w:r>
              <w:rPr>
                <w:rFonts w:cs="Arial"/>
                <w:sz w:val="20"/>
              </w:rPr>
              <w:lastRenderedPageBreak/>
              <w:t>56.</w:t>
            </w:r>
          </w:p>
        </w:tc>
        <w:tc>
          <w:tcPr>
            <w:tcW w:w="1823" w:type="dxa"/>
          </w:tcPr>
          <w:p w14:paraId="30F02D8B" w14:textId="77777777" w:rsidR="00E7029D" w:rsidRPr="000137EA" w:rsidRDefault="00E7029D" w:rsidP="00E7029D">
            <w:pPr>
              <w:rPr>
                <w:rFonts w:cs="Arial"/>
                <w:color w:val="4D4D4D"/>
                <w:sz w:val="20"/>
                <w:szCs w:val="20"/>
              </w:rPr>
            </w:pPr>
            <w:r w:rsidRPr="000137EA">
              <w:rPr>
                <w:rFonts w:cs="Arial"/>
                <w:color w:val="4D4D4D"/>
                <w:sz w:val="20"/>
                <w:szCs w:val="20"/>
              </w:rPr>
              <w:t>Section I, 1. A.</w:t>
            </w:r>
          </w:p>
          <w:p w14:paraId="090FFC2D" w14:textId="77777777" w:rsidR="00E7029D" w:rsidRPr="000137EA" w:rsidRDefault="00E7029D" w:rsidP="00E7029D">
            <w:pPr>
              <w:rPr>
                <w:rFonts w:cs="Arial"/>
                <w:color w:val="4D4D4D"/>
                <w:sz w:val="20"/>
                <w:szCs w:val="20"/>
              </w:rPr>
            </w:pPr>
          </w:p>
          <w:p w14:paraId="4549F32F" w14:textId="77777777" w:rsidR="00E7029D" w:rsidRPr="000137EA" w:rsidRDefault="00E7029D" w:rsidP="00E7029D">
            <w:pPr>
              <w:rPr>
                <w:rFonts w:cs="Arial"/>
                <w:color w:val="4D4D4D"/>
                <w:sz w:val="20"/>
                <w:szCs w:val="20"/>
              </w:rPr>
            </w:pPr>
          </w:p>
          <w:p w14:paraId="254BDBEF" w14:textId="77777777" w:rsidR="00E7029D" w:rsidRPr="000137EA" w:rsidRDefault="00E7029D" w:rsidP="00E7029D">
            <w:pPr>
              <w:pStyle w:val="Level1Body"/>
              <w:jc w:val="left"/>
              <w:rPr>
                <w:rFonts w:cs="Arial"/>
                <w:sz w:val="20"/>
              </w:rPr>
            </w:pPr>
          </w:p>
        </w:tc>
        <w:tc>
          <w:tcPr>
            <w:tcW w:w="1228" w:type="dxa"/>
          </w:tcPr>
          <w:p w14:paraId="6A412B6D" w14:textId="41032BB0" w:rsidR="00E7029D" w:rsidRPr="000137EA" w:rsidRDefault="00E7029D" w:rsidP="00E7029D">
            <w:pPr>
              <w:pStyle w:val="Level1Body"/>
              <w:jc w:val="left"/>
              <w:rPr>
                <w:rFonts w:cs="Arial"/>
                <w:sz w:val="20"/>
              </w:rPr>
            </w:pPr>
            <w:r w:rsidRPr="000137EA">
              <w:rPr>
                <w:rFonts w:cs="Arial"/>
                <w:color w:val="4D4D4D"/>
                <w:sz w:val="20"/>
              </w:rPr>
              <w:t>39</w:t>
            </w:r>
          </w:p>
        </w:tc>
        <w:tc>
          <w:tcPr>
            <w:tcW w:w="2793" w:type="dxa"/>
          </w:tcPr>
          <w:p w14:paraId="612BD900" w14:textId="31AFE212" w:rsidR="00E7029D" w:rsidRPr="00C61A49" w:rsidRDefault="00E7029D" w:rsidP="00E7029D">
            <w:pPr>
              <w:pStyle w:val="Level1Body"/>
              <w:jc w:val="left"/>
              <w:rPr>
                <w:rFonts w:cs="Arial"/>
                <w:sz w:val="20"/>
              </w:rPr>
            </w:pPr>
            <w:r w:rsidRPr="00C61A49">
              <w:rPr>
                <w:rFonts w:cs="Arial"/>
                <w:sz w:val="20"/>
              </w:rPr>
              <w:t>26.) Do the county/DMV locations have local servers?</w:t>
            </w:r>
          </w:p>
        </w:tc>
        <w:tc>
          <w:tcPr>
            <w:tcW w:w="6089" w:type="dxa"/>
            <w:shd w:val="clear" w:color="auto" w:fill="auto"/>
          </w:tcPr>
          <w:p w14:paraId="6A30BE1F" w14:textId="3B26A822" w:rsidR="00E7029D" w:rsidRPr="000137EA" w:rsidRDefault="007B1CD7" w:rsidP="00E7029D">
            <w:pPr>
              <w:pStyle w:val="Level1Body"/>
              <w:rPr>
                <w:rFonts w:cs="Arial"/>
                <w:sz w:val="20"/>
              </w:rPr>
            </w:pPr>
            <w:proofErr w:type="gramStart"/>
            <w:r>
              <w:rPr>
                <w:rFonts w:cs="Arial"/>
                <w:sz w:val="20"/>
              </w:rPr>
              <w:t>No</w:t>
            </w:r>
            <w:proofErr w:type="gramEnd"/>
            <w:r>
              <w:rPr>
                <w:rFonts w:cs="Arial"/>
                <w:sz w:val="20"/>
              </w:rPr>
              <w:t xml:space="preserve"> they do not.</w:t>
            </w:r>
          </w:p>
        </w:tc>
      </w:tr>
      <w:tr w:rsidR="00E7029D" w:rsidRPr="000137EA" w14:paraId="43C0B7D3" w14:textId="77777777" w:rsidTr="002D1799">
        <w:tc>
          <w:tcPr>
            <w:tcW w:w="1017" w:type="dxa"/>
            <w:shd w:val="clear" w:color="auto" w:fill="auto"/>
          </w:tcPr>
          <w:p w14:paraId="3790F6D5" w14:textId="6033592A" w:rsidR="00E7029D" w:rsidRPr="000137EA" w:rsidRDefault="00846BAD" w:rsidP="00E7029D">
            <w:pPr>
              <w:pStyle w:val="Level1Body"/>
              <w:rPr>
                <w:rFonts w:cs="Arial"/>
                <w:sz w:val="20"/>
              </w:rPr>
            </w:pPr>
            <w:r>
              <w:rPr>
                <w:rFonts w:cs="Arial"/>
                <w:sz w:val="20"/>
              </w:rPr>
              <w:t>57.</w:t>
            </w:r>
          </w:p>
        </w:tc>
        <w:tc>
          <w:tcPr>
            <w:tcW w:w="1823" w:type="dxa"/>
          </w:tcPr>
          <w:p w14:paraId="4F5A2145" w14:textId="5C97C7D9" w:rsidR="00E7029D" w:rsidRPr="000137EA" w:rsidRDefault="00E7029D" w:rsidP="00E7029D">
            <w:pPr>
              <w:rPr>
                <w:rFonts w:cs="Arial"/>
                <w:color w:val="4D4D4D"/>
                <w:sz w:val="20"/>
                <w:szCs w:val="20"/>
              </w:rPr>
            </w:pPr>
            <w:r w:rsidRPr="000137EA">
              <w:rPr>
                <w:rFonts w:cs="Arial"/>
                <w:color w:val="000000"/>
                <w:sz w:val="20"/>
                <w:szCs w:val="20"/>
              </w:rPr>
              <w:t xml:space="preserve">Attachment A, </w:t>
            </w:r>
            <w:proofErr w:type="gramStart"/>
            <w:r w:rsidRPr="000137EA">
              <w:rPr>
                <w:rFonts w:cs="Arial"/>
                <w:color w:val="000000"/>
                <w:sz w:val="20"/>
                <w:szCs w:val="20"/>
              </w:rPr>
              <w:t>Opt</w:t>
            </w:r>
            <w:proofErr w:type="gramEnd"/>
            <w:r w:rsidRPr="000137EA">
              <w:rPr>
                <w:rFonts w:cs="Arial"/>
                <w:color w:val="000000"/>
                <w:sz w:val="20"/>
                <w:szCs w:val="20"/>
              </w:rPr>
              <w:t xml:space="preserve"> 3, point 7.</w:t>
            </w:r>
          </w:p>
        </w:tc>
        <w:tc>
          <w:tcPr>
            <w:tcW w:w="1228" w:type="dxa"/>
          </w:tcPr>
          <w:p w14:paraId="4FBB3061" w14:textId="45DAB6B5" w:rsidR="00E7029D" w:rsidRPr="000137EA" w:rsidRDefault="00E7029D" w:rsidP="00E7029D">
            <w:pPr>
              <w:pStyle w:val="Level1Body"/>
              <w:jc w:val="left"/>
              <w:rPr>
                <w:rFonts w:cs="Arial"/>
                <w:color w:val="4D4D4D"/>
                <w:sz w:val="20"/>
              </w:rPr>
            </w:pPr>
            <w:r w:rsidRPr="000137EA">
              <w:rPr>
                <w:rFonts w:cs="Arial"/>
                <w:sz w:val="20"/>
              </w:rPr>
              <w:t>4</w:t>
            </w:r>
          </w:p>
        </w:tc>
        <w:tc>
          <w:tcPr>
            <w:tcW w:w="2793" w:type="dxa"/>
          </w:tcPr>
          <w:p w14:paraId="5B3BCAAF" w14:textId="72A026A7" w:rsidR="00E7029D" w:rsidRPr="00C61A49" w:rsidRDefault="00E7029D" w:rsidP="00E7029D">
            <w:pPr>
              <w:pStyle w:val="Level1Body"/>
              <w:jc w:val="left"/>
              <w:rPr>
                <w:rFonts w:cs="Arial"/>
                <w:sz w:val="20"/>
              </w:rPr>
            </w:pPr>
            <w:r w:rsidRPr="00C61A49">
              <w:rPr>
                <w:rFonts w:cs="Arial"/>
                <w:sz w:val="20"/>
              </w:rPr>
              <w:t xml:space="preserve">Please provide historical transaction data, including maximum anticipated applicant volume and document volume at each location per </w:t>
            </w:r>
            <w:proofErr w:type="gramStart"/>
            <w:r w:rsidRPr="00C61A49">
              <w:rPr>
                <w:rFonts w:cs="Arial"/>
                <w:sz w:val="20"/>
              </w:rPr>
              <w:t>day ?</w:t>
            </w:r>
            <w:proofErr w:type="gramEnd"/>
          </w:p>
        </w:tc>
        <w:tc>
          <w:tcPr>
            <w:tcW w:w="6089" w:type="dxa"/>
            <w:shd w:val="clear" w:color="auto" w:fill="auto"/>
          </w:tcPr>
          <w:p w14:paraId="1FDB866D" w14:textId="5FCB32A1" w:rsidR="00E7029D" w:rsidRPr="000137EA" w:rsidRDefault="00824BCE" w:rsidP="00E7029D">
            <w:pPr>
              <w:pStyle w:val="Level1Body"/>
              <w:rPr>
                <w:rFonts w:cs="Arial"/>
                <w:sz w:val="20"/>
              </w:rPr>
            </w:pPr>
            <w:r>
              <w:rPr>
                <w:rFonts w:cs="Arial"/>
                <w:sz w:val="20"/>
              </w:rPr>
              <w:t>We do not have that information available.</w:t>
            </w:r>
          </w:p>
        </w:tc>
      </w:tr>
      <w:tr w:rsidR="00E7029D" w:rsidRPr="000137EA" w14:paraId="26988EB1" w14:textId="77777777" w:rsidTr="002D1799">
        <w:tc>
          <w:tcPr>
            <w:tcW w:w="1017" w:type="dxa"/>
            <w:shd w:val="clear" w:color="auto" w:fill="auto"/>
          </w:tcPr>
          <w:p w14:paraId="2FCF8B4F" w14:textId="0ED8AC43" w:rsidR="00E7029D" w:rsidRPr="000137EA" w:rsidRDefault="00846BAD" w:rsidP="00E7029D">
            <w:pPr>
              <w:pStyle w:val="Level1Body"/>
              <w:rPr>
                <w:rFonts w:cs="Arial"/>
                <w:sz w:val="20"/>
              </w:rPr>
            </w:pPr>
            <w:r>
              <w:rPr>
                <w:rFonts w:cs="Arial"/>
                <w:sz w:val="20"/>
              </w:rPr>
              <w:t>58.</w:t>
            </w:r>
          </w:p>
        </w:tc>
        <w:tc>
          <w:tcPr>
            <w:tcW w:w="1823" w:type="dxa"/>
          </w:tcPr>
          <w:p w14:paraId="4820159D" w14:textId="04F7B9E6" w:rsidR="00E7029D" w:rsidRPr="000137EA" w:rsidRDefault="00E7029D" w:rsidP="00E7029D">
            <w:pPr>
              <w:rPr>
                <w:rFonts w:cs="Arial"/>
                <w:color w:val="4D4D4D"/>
                <w:sz w:val="20"/>
                <w:szCs w:val="20"/>
              </w:rPr>
            </w:pPr>
            <w:r w:rsidRPr="000137EA">
              <w:rPr>
                <w:rFonts w:cs="Arial"/>
                <w:color w:val="000000"/>
                <w:sz w:val="20"/>
                <w:szCs w:val="20"/>
              </w:rPr>
              <w:t xml:space="preserve">Attachment A, </w:t>
            </w:r>
            <w:proofErr w:type="gramStart"/>
            <w:r w:rsidRPr="000137EA">
              <w:rPr>
                <w:rFonts w:cs="Arial"/>
                <w:color w:val="000000"/>
                <w:sz w:val="20"/>
                <w:szCs w:val="20"/>
              </w:rPr>
              <w:t>Opt</w:t>
            </w:r>
            <w:proofErr w:type="gramEnd"/>
            <w:r w:rsidRPr="000137EA">
              <w:rPr>
                <w:rFonts w:cs="Arial"/>
                <w:color w:val="000000"/>
                <w:sz w:val="20"/>
                <w:szCs w:val="20"/>
              </w:rPr>
              <w:t xml:space="preserve"> 3, point 7.</w:t>
            </w:r>
          </w:p>
        </w:tc>
        <w:tc>
          <w:tcPr>
            <w:tcW w:w="1228" w:type="dxa"/>
          </w:tcPr>
          <w:p w14:paraId="11E9FF8E" w14:textId="2EA36F51" w:rsidR="00E7029D" w:rsidRPr="000137EA" w:rsidRDefault="00E7029D" w:rsidP="00E7029D">
            <w:pPr>
              <w:pStyle w:val="Level1Body"/>
              <w:jc w:val="left"/>
              <w:rPr>
                <w:rFonts w:cs="Arial"/>
                <w:color w:val="4D4D4D"/>
                <w:sz w:val="20"/>
              </w:rPr>
            </w:pPr>
            <w:r w:rsidRPr="000137EA">
              <w:rPr>
                <w:rFonts w:cs="Arial"/>
                <w:sz w:val="20"/>
              </w:rPr>
              <w:t>4</w:t>
            </w:r>
          </w:p>
        </w:tc>
        <w:tc>
          <w:tcPr>
            <w:tcW w:w="2793" w:type="dxa"/>
          </w:tcPr>
          <w:p w14:paraId="58FDA40E" w14:textId="4EF24A32" w:rsidR="00E7029D" w:rsidRPr="00C61A49" w:rsidRDefault="00E7029D" w:rsidP="00E7029D">
            <w:pPr>
              <w:pStyle w:val="Level1Body"/>
              <w:jc w:val="left"/>
              <w:rPr>
                <w:rFonts w:cs="Arial"/>
                <w:sz w:val="20"/>
              </w:rPr>
            </w:pPr>
            <w:r w:rsidRPr="00C61A49">
              <w:rPr>
                <w:rFonts w:cs="Arial"/>
                <w:sz w:val="20"/>
              </w:rPr>
              <w:t>Please supply the maximum current bandwidth available at each location.</w:t>
            </w:r>
          </w:p>
        </w:tc>
        <w:tc>
          <w:tcPr>
            <w:tcW w:w="6089" w:type="dxa"/>
            <w:shd w:val="clear" w:color="auto" w:fill="auto"/>
          </w:tcPr>
          <w:p w14:paraId="158B9324" w14:textId="51A3AE2F" w:rsidR="00E7029D" w:rsidRPr="000137EA" w:rsidRDefault="00824BCE" w:rsidP="00E7029D">
            <w:pPr>
              <w:pStyle w:val="Level1Body"/>
              <w:rPr>
                <w:rFonts w:cs="Arial"/>
                <w:sz w:val="20"/>
              </w:rPr>
            </w:pPr>
            <w:r>
              <w:rPr>
                <w:rFonts w:cs="Arial"/>
                <w:sz w:val="20"/>
              </w:rPr>
              <w:t>We do not currently have that information available.  The bidder should supply details within the bid for network bandwidth requirements.</w:t>
            </w:r>
          </w:p>
        </w:tc>
      </w:tr>
      <w:tr w:rsidR="00E7029D" w:rsidRPr="000137EA" w14:paraId="18E13C48" w14:textId="77777777" w:rsidTr="002D1799">
        <w:tc>
          <w:tcPr>
            <w:tcW w:w="1017" w:type="dxa"/>
            <w:shd w:val="clear" w:color="auto" w:fill="auto"/>
          </w:tcPr>
          <w:p w14:paraId="2DFA93D4" w14:textId="2DF359AF" w:rsidR="00E7029D" w:rsidRPr="000137EA" w:rsidRDefault="00846BAD" w:rsidP="00E7029D">
            <w:pPr>
              <w:pStyle w:val="Level1Body"/>
              <w:rPr>
                <w:rFonts w:cs="Arial"/>
                <w:sz w:val="20"/>
              </w:rPr>
            </w:pPr>
            <w:r>
              <w:rPr>
                <w:rFonts w:cs="Arial"/>
                <w:sz w:val="20"/>
              </w:rPr>
              <w:t>59.</w:t>
            </w:r>
          </w:p>
        </w:tc>
        <w:tc>
          <w:tcPr>
            <w:tcW w:w="1823" w:type="dxa"/>
          </w:tcPr>
          <w:p w14:paraId="0105FEAA" w14:textId="40153CDA" w:rsidR="00E7029D" w:rsidRPr="000137EA" w:rsidRDefault="00E7029D" w:rsidP="00E7029D">
            <w:pPr>
              <w:rPr>
                <w:rFonts w:cs="Arial"/>
                <w:color w:val="4D4D4D"/>
                <w:sz w:val="20"/>
                <w:szCs w:val="20"/>
              </w:rPr>
            </w:pPr>
            <w:r w:rsidRPr="000137EA">
              <w:rPr>
                <w:rFonts w:cs="Arial"/>
                <w:color w:val="000000"/>
                <w:sz w:val="20"/>
                <w:szCs w:val="20"/>
              </w:rPr>
              <w:t>RFP Final, section V.  Q. 5. b.</w:t>
            </w:r>
          </w:p>
        </w:tc>
        <w:tc>
          <w:tcPr>
            <w:tcW w:w="1228" w:type="dxa"/>
          </w:tcPr>
          <w:p w14:paraId="5E0780A5" w14:textId="09CC4520" w:rsidR="00E7029D" w:rsidRPr="000137EA" w:rsidRDefault="00E7029D" w:rsidP="00E7029D">
            <w:pPr>
              <w:pStyle w:val="Level1Body"/>
              <w:jc w:val="left"/>
              <w:rPr>
                <w:rFonts w:cs="Arial"/>
                <w:color w:val="4D4D4D"/>
                <w:sz w:val="20"/>
              </w:rPr>
            </w:pPr>
            <w:r w:rsidRPr="000137EA">
              <w:rPr>
                <w:rFonts w:cs="Arial"/>
                <w:sz w:val="20"/>
              </w:rPr>
              <w:t>27</w:t>
            </w:r>
          </w:p>
        </w:tc>
        <w:tc>
          <w:tcPr>
            <w:tcW w:w="2793" w:type="dxa"/>
          </w:tcPr>
          <w:p w14:paraId="60DF1F52" w14:textId="08181311" w:rsidR="00E7029D" w:rsidRPr="00C61A49" w:rsidRDefault="00E7029D" w:rsidP="00E7029D">
            <w:pPr>
              <w:pStyle w:val="Level1Body"/>
              <w:jc w:val="left"/>
              <w:rPr>
                <w:rFonts w:cs="Arial"/>
                <w:sz w:val="20"/>
              </w:rPr>
            </w:pPr>
            <w:r w:rsidRPr="00C61A49">
              <w:rPr>
                <w:rFonts w:cs="Arial"/>
                <w:sz w:val="20"/>
              </w:rPr>
              <w:t>Does the state maintain a list of qualified personnel approved by CSI to perform penetration testing   services?</w:t>
            </w:r>
          </w:p>
        </w:tc>
        <w:tc>
          <w:tcPr>
            <w:tcW w:w="6089" w:type="dxa"/>
            <w:shd w:val="clear" w:color="auto" w:fill="auto"/>
          </w:tcPr>
          <w:p w14:paraId="6AC168E0" w14:textId="225B72EC" w:rsidR="00E7029D" w:rsidRPr="000137EA" w:rsidRDefault="00824BCE" w:rsidP="00824BCE">
            <w:pPr>
              <w:pStyle w:val="Level1Body"/>
              <w:rPr>
                <w:rFonts w:cs="Arial"/>
                <w:sz w:val="20"/>
              </w:rPr>
            </w:pPr>
            <w:proofErr w:type="gramStart"/>
            <w:r>
              <w:rPr>
                <w:rFonts w:cs="Arial"/>
                <w:sz w:val="20"/>
              </w:rPr>
              <w:t>No</w:t>
            </w:r>
            <w:proofErr w:type="gramEnd"/>
            <w:r>
              <w:rPr>
                <w:rFonts w:cs="Arial"/>
                <w:sz w:val="20"/>
              </w:rPr>
              <w:t xml:space="preserve"> we do not.</w:t>
            </w:r>
          </w:p>
        </w:tc>
      </w:tr>
      <w:tr w:rsidR="00E7029D" w:rsidRPr="000137EA" w14:paraId="7112E08E" w14:textId="77777777" w:rsidTr="002D1799">
        <w:tc>
          <w:tcPr>
            <w:tcW w:w="1017" w:type="dxa"/>
            <w:shd w:val="clear" w:color="auto" w:fill="auto"/>
          </w:tcPr>
          <w:p w14:paraId="495EC0F4" w14:textId="51DBA290" w:rsidR="00E7029D" w:rsidRPr="000137EA" w:rsidRDefault="00846BAD" w:rsidP="00E7029D">
            <w:pPr>
              <w:pStyle w:val="Level1Body"/>
              <w:rPr>
                <w:rFonts w:cs="Arial"/>
                <w:sz w:val="20"/>
              </w:rPr>
            </w:pPr>
            <w:r>
              <w:rPr>
                <w:rFonts w:cs="Arial"/>
                <w:sz w:val="20"/>
              </w:rPr>
              <w:t>60.</w:t>
            </w:r>
          </w:p>
        </w:tc>
        <w:tc>
          <w:tcPr>
            <w:tcW w:w="1823" w:type="dxa"/>
          </w:tcPr>
          <w:p w14:paraId="531D3AD0" w14:textId="040F0D54" w:rsidR="00E7029D" w:rsidRPr="000137EA" w:rsidRDefault="00E7029D" w:rsidP="00E7029D">
            <w:pPr>
              <w:rPr>
                <w:rFonts w:cs="Arial"/>
                <w:color w:val="4D4D4D"/>
                <w:sz w:val="20"/>
                <w:szCs w:val="20"/>
              </w:rPr>
            </w:pPr>
            <w:r w:rsidRPr="000137EA">
              <w:rPr>
                <w:rFonts w:cs="Arial"/>
                <w:color w:val="000000"/>
                <w:sz w:val="20"/>
                <w:szCs w:val="20"/>
              </w:rPr>
              <w:t>RFP Final, section V. B. 3</w:t>
            </w:r>
          </w:p>
        </w:tc>
        <w:tc>
          <w:tcPr>
            <w:tcW w:w="1228" w:type="dxa"/>
          </w:tcPr>
          <w:p w14:paraId="2366262A" w14:textId="507F08AF" w:rsidR="00E7029D" w:rsidRPr="000137EA" w:rsidRDefault="00E7029D" w:rsidP="00E7029D">
            <w:pPr>
              <w:pStyle w:val="Level1Body"/>
              <w:jc w:val="left"/>
              <w:rPr>
                <w:rFonts w:cs="Arial"/>
                <w:color w:val="4D4D4D"/>
                <w:sz w:val="20"/>
              </w:rPr>
            </w:pPr>
            <w:r w:rsidRPr="000137EA">
              <w:rPr>
                <w:rFonts w:cs="Arial"/>
                <w:sz w:val="20"/>
              </w:rPr>
              <w:t>30</w:t>
            </w:r>
          </w:p>
        </w:tc>
        <w:tc>
          <w:tcPr>
            <w:tcW w:w="2793" w:type="dxa"/>
          </w:tcPr>
          <w:p w14:paraId="20D2E29D" w14:textId="347D121E" w:rsidR="00E7029D" w:rsidRPr="00C61A49" w:rsidRDefault="00E7029D" w:rsidP="00E7029D">
            <w:pPr>
              <w:pStyle w:val="Level1Body"/>
              <w:jc w:val="left"/>
              <w:rPr>
                <w:rFonts w:cs="Arial"/>
                <w:sz w:val="20"/>
              </w:rPr>
            </w:pPr>
            <w:r w:rsidRPr="00C61A49">
              <w:rPr>
                <w:rFonts w:cs="Arial"/>
                <w:sz w:val="20"/>
              </w:rPr>
              <w:t xml:space="preserve"> Section B. 3. states that the Contractor will be provided with server hardware, VM software, network, SAN storage, and document image capture scanners. Can the specifications for these be provided please?</w:t>
            </w:r>
          </w:p>
        </w:tc>
        <w:tc>
          <w:tcPr>
            <w:tcW w:w="6089" w:type="dxa"/>
            <w:shd w:val="clear" w:color="auto" w:fill="auto"/>
          </w:tcPr>
          <w:p w14:paraId="554C7434" w14:textId="05B401D9" w:rsidR="00E7029D" w:rsidRPr="000137EA" w:rsidRDefault="00824BCE" w:rsidP="00824BCE">
            <w:pPr>
              <w:pStyle w:val="Level1Body"/>
              <w:rPr>
                <w:rFonts w:cs="Arial"/>
                <w:sz w:val="20"/>
              </w:rPr>
            </w:pPr>
            <w:r>
              <w:rPr>
                <w:rFonts w:cs="Arial"/>
                <w:sz w:val="20"/>
              </w:rPr>
              <w:t>During contract finalization period CSI will work with OCIO and the contractor to solidify these requirements.  Please include any specific requirement the bidder solution will require for VM software, Network, SAN storage and document image capture scanners.</w:t>
            </w:r>
          </w:p>
        </w:tc>
      </w:tr>
      <w:tr w:rsidR="00E7029D" w:rsidRPr="000137EA" w14:paraId="2FFA6B45" w14:textId="77777777" w:rsidTr="002D1799">
        <w:tc>
          <w:tcPr>
            <w:tcW w:w="1017" w:type="dxa"/>
            <w:shd w:val="clear" w:color="auto" w:fill="auto"/>
          </w:tcPr>
          <w:p w14:paraId="57688360" w14:textId="0360ABE2" w:rsidR="00E7029D" w:rsidRPr="000137EA" w:rsidRDefault="00846BAD" w:rsidP="00E7029D">
            <w:pPr>
              <w:pStyle w:val="Level1Body"/>
              <w:rPr>
                <w:rFonts w:cs="Arial"/>
                <w:sz w:val="20"/>
              </w:rPr>
            </w:pPr>
            <w:r>
              <w:rPr>
                <w:rFonts w:cs="Arial"/>
                <w:sz w:val="20"/>
              </w:rPr>
              <w:t>61.</w:t>
            </w:r>
          </w:p>
        </w:tc>
        <w:tc>
          <w:tcPr>
            <w:tcW w:w="1823" w:type="dxa"/>
          </w:tcPr>
          <w:p w14:paraId="5F84DCDB" w14:textId="3D2CDBFF" w:rsidR="00E7029D" w:rsidRPr="000137EA" w:rsidRDefault="00E7029D" w:rsidP="00E7029D">
            <w:pPr>
              <w:rPr>
                <w:rFonts w:cs="Arial"/>
                <w:color w:val="4D4D4D"/>
                <w:sz w:val="20"/>
                <w:szCs w:val="20"/>
              </w:rPr>
            </w:pPr>
            <w:r w:rsidRPr="000137EA">
              <w:rPr>
                <w:rFonts w:cs="Arial"/>
                <w:color w:val="000000"/>
                <w:sz w:val="20"/>
                <w:szCs w:val="20"/>
              </w:rPr>
              <w:t>RFP Final, section V. G. 1. g.</w:t>
            </w:r>
          </w:p>
        </w:tc>
        <w:tc>
          <w:tcPr>
            <w:tcW w:w="1228" w:type="dxa"/>
          </w:tcPr>
          <w:p w14:paraId="07199561" w14:textId="7D0089F8" w:rsidR="00E7029D" w:rsidRPr="000137EA" w:rsidRDefault="00E7029D" w:rsidP="00E7029D">
            <w:pPr>
              <w:pStyle w:val="Level1Body"/>
              <w:jc w:val="left"/>
              <w:rPr>
                <w:rFonts w:cs="Arial"/>
                <w:color w:val="4D4D4D"/>
                <w:sz w:val="20"/>
              </w:rPr>
            </w:pPr>
            <w:r w:rsidRPr="000137EA">
              <w:rPr>
                <w:rFonts w:cs="Arial"/>
                <w:sz w:val="20"/>
              </w:rPr>
              <w:t>36</w:t>
            </w:r>
          </w:p>
        </w:tc>
        <w:tc>
          <w:tcPr>
            <w:tcW w:w="2793" w:type="dxa"/>
          </w:tcPr>
          <w:p w14:paraId="7B845937" w14:textId="18B9E21D" w:rsidR="00E7029D" w:rsidRPr="00C61A49" w:rsidRDefault="00E7029D" w:rsidP="00E7029D">
            <w:pPr>
              <w:pStyle w:val="Level1Body"/>
              <w:jc w:val="left"/>
              <w:rPr>
                <w:rFonts w:cs="Arial"/>
                <w:sz w:val="20"/>
              </w:rPr>
            </w:pPr>
            <w:r w:rsidRPr="00C61A49">
              <w:rPr>
                <w:rFonts w:cs="Arial"/>
                <w:sz w:val="20"/>
              </w:rPr>
              <w:t xml:space="preserve"> There is a requirement to maintain records for 12 years, yet the initial contract is for 6 years and the hardware is provided by the state. Does this mean after the initial period of the contract the contractor would house this data themselves if the contract was not renewed?</w:t>
            </w:r>
          </w:p>
        </w:tc>
        <w:tc>
          <w:tcPr>
            <w:tcW w:w="6089" w:type="dxa"/>
            <w:shd w:val="clear" w:color="auto" w:fill="auto"/>
          </w:tcPr>
          <w:p w14:paraId="1F5F8EEA" w14:textId="474D6907" w:rsidR="00E7029D" w:rsidRPr="000137EA" w:rsidRDefault="00824BCE" w:rsidP="00824BCE">
            <w:pPr>
              <w:pStyle w:val="Level1Body"/>
              <w:rPr>
                <w:rFonts w:cs="Arial"/>
                <w:sz w:val="20"/>
              </w:rPr>
            </w:pPr>
            <w:r>
              <w:rPr>
                <w:rFonts w:cs="Arial"/>
                <w:sz w:val="20"/>
              </w:rPr>
              <w:t>The records shall be maintained on the State Server and should not be auto deleted until at least 12 years.</w:t>
            </w:r>
          </w:p>
        </w:tc>
      </w:tr>
      <w:tr w:rsidR="00E7029D" w:rsidRPr="000137EA" w14:paraId="17E02B1F" w14:textId="77777777" w:rsidTr="002D1799">
        <w:tc>
          <w:tcPr>
            <w:tcW w:w="1017" w:type="dxa"/>
            <w:shd w:val="clear" w:color="auto" w:fill="auto"/>
          </w:tcPr>
          <w:p w14:paraId="741662FD" w14:textId="3971DA57" w:rsidR="00E7029D" w:rsidRPr="000137EA" w:rsidRDefault="00846BAD" w:rsidP="00E7029D">
            <w:pPr>
              <w:pStyle w:val="Level1Body"/>
              <w:rPr>
                <w:rFonts w:cs="Arial"/>
                <w:sz w:val="20"/>
              </w:rPr>
            </w:pPr>
            <w:r>
              <w:rPr>
                <w:rFonts w:cs="Arial"/>
                <w:sz w:val="20"/>
              </w:rPr>
              <w:lastRenderedPageBreak/>
              <w:t>62.</w:t>
            </w:r>
          </w:p>
        </w:tc>
        <w:tc>
          <w:tcPr>
            <w:tcW w:w="1823" w:type="dxa"/>
          </w:tcPr>
          <w:p w14:paraId="19E08BFC" w14:textId="2E241F1E" w:rsidR="00E7029D" w:rsidRPr="000137EA" w:rsidRDefault="00E7029D" w:rsidP="00E7029D">
            <w:pPr>
              <w:rPr>
                <w:rFonts w:cs="Arial"/>
                <w:color w:val="4D4D4D"/>
                <w:sz w:val="20"/>
                <w:szCs w:val="20"/>
              </w:rPr>
            </w:pPr>
            <w:r w:rsidRPr="000137EA">
              <w:rPr>
                <w:rFonts w:cs="Arial"/>
                <w:color w:val="000000"/>
                <w:sz w:val="20"/>
                <w:szCs w:val="20"/>
              </w:rPr>
              <w:t>RFP Final, section V. G. 1. b.</w:t>
            </w:r>
          </w:p>
        </w:tc>
        <w:tc>
          <w:tcPr>
            <w:tcW w:w="1228" w:type="dxa"/>
          </w:tcPr>
          <w:p w14:paraId="5666F0A0" w14:textId="3ACA9EA9" w:rsidR="00E7029D" w:rsidRPr="000137EA" w:rsidRDefault="00E7029D" w:rsidP="00E7029D">
            <w:pPr>
              <w:pStyle w:val="Level1Body"/>
              <w:jc w:val="left"/>
              <w:rPr>
                <w:rFonts w:cs="Arial"/>
                <w:color w:val="4D4D4D"/>
                <w:sz w:val="20"/>
              </w:rPr>
            </w:pPr>
            <w:r w:rsidRPr="000137EA">
              <w:rPr>
                <w:rFonts w:cs="Arial"/>
                <w:sz w:val="20"/>
              </w:rPr>
              <w:t>35</w:t>
            </w:r>
          </w:p>
        </w:tc>
        <w:tc>
          <w:tcPr>
            <w:tcW w:w="2793" w:type="dxa"/>
          </w:tcPr>
          <w:p w14:paraId="462A1F2A" w14:textId="0A358E4B" w:rsidR="00E7029D" w:rsidRPr="00C61A49" w:rsidRDefault="00E7029D" w:rsidP="00E7029D">
            <w:pPr>
              <w:pStyle w:val="Level1Body"/>
              <w:jc w:val="left"/>
              <w:rPr>
                <w:rFonts w:cs="Arial"/>
                <w:sz w:val="20"/>
              </w:rPr>
            </w:pPr>
            <w:r w:rsidRPr="00C61A49">
              <w:rPr>
                <w:rFonts w:cs="Arial"/>
                <w:sz w:val="20"/>
              </w:rPr>
              <w:t xml:space="preserve">What is the </w:t>
            </w:r>
            <w:proofErr w:type="gramStart"/>
            <w:r w:rsidRPr="00C61A49">
              <w:rPr>
                <w:rFonts w:cs="Arial"/>
                <w:sz w:val="20"/>
              </w:rPr>
              <w:t>purpose  for</w:t>
            </w:r>
            <w:proofErr w:type="gramEnd"/>
            <w:r w:rsidRPr="00C61A49">
              <w:rPr>
                <w:rFonts w:cs="Arial"/>
                <w:sz w:val="20"/>
              </w:rPr>
              <w:t xml:space="preserve"> using a camera at the blanking press?</w:t>
            </w:r>
          </w:p>
        </w:tc>
        <w:tc>
          <w:tcPr>
            <w:tcW w:w="6089" w:type="dxa"/>
            <w:shd w:val="clear" w:color="auto" w:fill="auto"/>
          </w:tcPr>
          <w:p w14:paraId="58FA5D75" w14:textId="06ADDD9A" w:rsidR="00E7029D" w:rsidRPr="000137EA" w:rsidRDefault="00A005AE" w:rsidP="00E7029D">
            <w:pPr>
              <w:pStyle w:val="Level1Body"/>
              <w:rPr>
                <w:rFonts w:cs="Arial"/>
                <w:sz w:val="20"/>
              </w:rPr>
            </w:pPr>
            <w:r>
              <w:rPr>
                <w:rFonts w:cs="Arial"/>
                <w:sz w:val="20"/>
              </w:rPr>
              <w:t xml:space="preserve">Please see Question 25. </w:t>
            </w:r>
          </w:p>
        </w:tc>
      </w:tr>
      <w:tr w:rsidR="00E7029D" w:rsidRPr="000137EA" w14:paraId="6DA69BD5" w14:textId="77777777" w:rsidTr="002D1799">
        <w:tc>
          <w:tcPr>
            <w:tcW w:w="1017" w:type="dxa"/>
            <w:shd w:val="clear" w:color="auto" w:fill="auto"/>
          </w:tcPr>
          <w:p w14:paraId="353E29C8" w14:textId="32C20670" w:rsidR="00E7029D" w:rsidRPr="000137EA" w:rsidRDefault="00846BAD" w:rsidP="00E7029D">
            <w:pPr>
              <w:pStyle w:val="Level1Body"/>
              <w:rPr>
                <w:rFonts w:cs="Arial"/>
                <w:sz w:val="20"/>
              </w:rPr>
            </w:pPr>
            <w:r>
              <w:rPr>
                <w:rFonts w:cs="Arial"/>
                <w:sz w:val="20"/>
              </w:rPr>
              <w:t>63.</w:t>
            </w:r>
          </w:p>
        </w:tc>
        <w:tc>
          <w:tcPr>
            <w:tcW w:w="1823" w:type="dxa"/>
          </w:tcPr>
          <w:p w14:paraId="2CD5B4F3" w14:textId="43A07F01" w:rsidR="00E7029D" w:rsidRPr="000137EA" w:rsidRDefault="00E7029D" w:rsidP="00E7029D">
            <w:pPr>
              <w:rPr>
                <w:rFonts w:cs="Arial"/>
                <w:color w:val="4D4D4D"/>
                <w:sz w:val="20"/>
                <w:szCs w:val="20"/>
              </w:rPr>
            </w:pPr>
            <w:r w:rsidRPr="000137EA">
              <w:rPr>
                <w:rFonts w:cs="Arial"/>
                <w:color w:val="000000"/>
                <w:sz w:val="20"/>
                <w:szCs w:val="20"/>
              </w:rPr>
              <w:t>RFP Final, section V. G. 2. c.</w:t>
            </w:r>
          </w:p>
        </w:tc>
        <w:tc>
          <w:tcPr>
            <w:tcW w:w="1228" w:type="dxa"/>
          </w:tcPr>
          <w:p w14:paraId="1D8B9935" w14:textId="7F352632" w:rsidR="00E7029D" w:rsidRPr="000137EA" w:rsidRDefault="00E7029D" w:rsidP="00E7029D">
            <w:pPr>
              <w:pStyle w:val="Level1Body"/>
              <w:jc w:val="left"/>
              <w:rPr>
                <w:rFonts w:cs="Arial"/>
                <w:color w:val="4D4D4D"/>
                <w:sz w:val="20"/>
              </w:rPr>
            </w:pPr>
            <w:r w:rsidRPr="000137EA">
              <w:rPr>
                <w:rFonts w:cs="Arial"/>
                <w:sz w:val="20"/>
              </w:rPr>
              <w:t>36</w:t>
            </w:r>
          </w:p>
        </w:tc>
        <w:tc>
          <w:tcPr>
            <w:tcW w:w="2793" w:type="dxa"/>
          </w:tcPr>
          <w:p w14:paraId="0F81524F" w14:textId="35074E64" w:rsidR="00E7029D" w:rsidRPr="00C61A49" w:rsidRDefault="00E7029D" w:rsidP="00E7029D">
            <w:pPr>
              <w:pStyle w:val="Level1Body"/>
              <w:jc w:val="left"/>
              <w:rPr>
                <w:rFonts w:cs="Arial"/>
                <w:sz w:val="20"/>
              </w:rPr>
            </w:pPr>
            <w:r w:rsidRPr="00C61A49">
              <w:rPr>
                <w:rFonts w:cs="Arial"/>
                <w:sz w:val="20"/>
              </w:rPr>
              <w:t xml:space="preserve">To clarify, Section G2c –The requirements state “The sheeting shall contain identifying marks buried below the surface for purposes of on-vehicle traceability, warranty enforcement and anti-counterfeiting."  Please confirm that these marks should be buried below the surface of the reflective sheeting, not just printed on the </w:t>
            </w:r>
            <w:proofErr w:type="gramStart"/>
            <w:r w:rsidRPr="00C61A49">
              <w:rPr>
                <w:rFonts w:cs="Arial"/>
                <w:sz w:val="20"/>
              </w:rPr>
              <w:t>sheeting</w:t>
            </w:r>
            <w:proofErr w:type="gramEnd"/>
            <w:r w:rsidRPr="00C61A49">
              <w:rPr>
                <w:rFonts w:cs="Arial"/>
                <w:sz w:val="20"/>
              </w:rPr>
              <w:t xml:space="preserve"> and covered with overlaminate</w:t>
            </w:r>
          </w:p>
        </w:tc>
        <w:tc>
          <w:tcPr>
            <w:tcW w:w="6089" w:type="dxa"/>
            <w:shd w:val="clear" w:color="auto" w:fill="auto"/>
          </w:tcPr>
          <w:p w14:paraId="6F3F622F" w14:textId="136ABFF0" w:rsidR="00E7029D" w:rsidRPr="000137EA" w:rsidRDefault="00306601" w:rsidP="00824BCE">
            <w:pPr>
              <w:pStyle w:val="Level1Body"/>
              <w:rPr>
                <w:rFonts w:cs="Arial"/>
                <w:sz w:val="20"/>
              </w:rPr>
            </w:pPr>
            <w:r>
              <w:rPr>
                <w:rFonts w:cs="Arial"/>
                <w:sz w:val="20"/>
              </w:rPr>
              <w:t xml:space="preserve">CSI does not </w:t>
            </w:r>
            <w:r w:rsidR="00824BCE">
              <w:rPr>
                <w:rFonts w:cs="Arial"/>
                <w:sz w:val="20"/>
              </w:rPr>
              <w:t>require the identifying marks or security information to be embedded in the raw sheeting.  It should be in or on all raw sheeting but once it is covered by the overlay it becomes embedded as part of the license plate.</w:t>
            </w:r>
          </w:p>
        </w:tc>
      </w:tr>
      <w:tr w:rsidR="00E7029D" w:rsidRPr="000137EA" w14:paraId="2AA46C92" w14:textId="77777777" w:rsidTr="002D1799">
        <w:tc>
          <w:tcPr>
            <w:tcW w:w="1017" w:type="dxa"/>
            <w:shd w:val="clear" w:color="auto" w:fill="auto"/>
          </w:tcPr>
          <w:p w14:paraId="333BFADF" w14:textId="41C4C224" w:rsidR="00E7029D" w:rsidRPr="000137EA" w:rsidRDefault="00846BAD" w:rsidP="00E7029D">
            <w:pPr>
              <w:pStyle w:val="Level1Body"/>
              <w:rPr>
                <w:rFonts w:cs="Arial"/>
                <w:sz w:val="20"/>
              </w:rPr>
            </w:pPr>
            <w:r>
              <w:rPr>
                <w:rFonts w:cs="Arial"/>
                <w:sz w:val="20"/>
              </w:rPr>
              <w:t>64.</w:t>
            </w:r>
          </w:p>
        </w:tc>
        <w:tc>
          <w:tcPr>
            <w:tcW w:w="1823" w:type="dxa"/>
          </w:tcPr>
          <w:p w14:paraId="1F1415CE" w14:textId="7457207A" w:rsidR="00E7029D" w:rsidRPr="000137EA" w:rsidRDefault="00E7029D" w:rsidP="00E7029D">
            <w:pPr>
              <w:rPr>
                <w:rFonts w:cs="Arial"/>
                <w:color w:val="4D4D4D"/>
                <w:sz w:val="20"/>
                <w:szCs w:val="20"/>
              </w:rPr>
            </w:pPr>
            <w:r w:rsidRPr="000137EA">
              <w:rPr>
                <w:rFonts w:cs="Arial"/>
                <w:color w:val="000000"/>
                <w:sz w:val="20"/>
                <w:szCs w:val="20"/>
              </w:rPr>
              <w:t>RFP Final, section I. C. 6.</w:t>
            </w:r>
          </w:p>
        </w:tc>
        <w:tc>
          <w:tcPr>
            <w:tcW w:w="1228" w:type="dxa"/>
          </w:tcPr>
          <w:p w14:paraId="6095482D" w14:textId="4D85D378" w:rsidR="00E7029D" w:rsidRPr="000137EA" w:rsidRDefault="00E7029D" w:rsidP="00E7029D">
            <w:pPr>
              <w:pStyle w:val="Level1Body"/>
              <w:jc w:val="left"/>
              <w:rPr>
                <w:rFonts w:cs="Arial"/>
                <w:color w:val="4D4D4D"/>
                <w:sz w:val="20"/>
              </w:rPr>
            </w:pPr>
            <w:r w:rsidRPr="000137EA">
              <w:rPr>
                <w:rFonts w:cs="Arial"/>
                <w:sz w:val="20"/>
              </w:rPr>
              <w:t>2</w:t>
            </w:r>
          </w:p>
        </w:tc>
        <w:tc>
          <w:tcPr>
            <w:tcW w:w="2793" w:type="dxa"/>
          </w:tcPr>
          <w:p w14:paraId="59FEE1B7" w14:textId="220E72D8" w:rsidR="00E7029D" w:rsidRPr="00C61A49" w:rsidRDefault="00E7029D" w:rsidP="00E7029D">
            <w:pPr>
              <w:pStyle w:val="Level1Body"/>
              <w:jc w:val="left"/>
              <w:rPr>
                <w:rFonts w:cs="Arial"/>
                <w:sz w:val="20"/>
              </w:rPr>
            </w:pPr>
            <w:r w:rsidRPr="00C61A49">
              <w:rPr>
                <w:rFonts w:cs="Arial"/>
                <w:sz w:val="20"/>
              </w:rPr>
              <w:t xml:space="preserve">  </w:t>
            </w:r>
            <w:r w:rsidRPr="00112289">
              <w:rPr>
                <w:rFonts w:cs="Arial"/>
                <w:sz w:val="20"/>
              </w:rPr>
              <w:t>Section C, Schedule of events, Page 2. Due to the very comprehensive nature of the RFP would the state please consider extending the closing date for four (4) additional weeks to May 3</w:t>
            </w:r>
            <w:proofErr w:type="gramStart"/>
            <w:r w:rsidRPr="00112289">
              <w:rPr>
                <w:rFonts w:cs="Arial"/>
                <w:sz w:val="20"/>
                <w:vertAlign w:val="superscript"/>
              </w:rPr>
              <w:t>rd</w:t>
            </w:r>
            <w:r w:rsidRPr="00112289">
              <w:rPr>
                <w:rFonts w:cs="Arial"/>
                <w:sz w:val="20"/>
              </w:rPr>
              <w:t>  ?</w:t>
            </w:r>
            <w:proofErr w:type="gramEnd"/>
          </w:p>
        </w:tc>
        <w:tc>
          <w:tcPr>
            <w:tcW w:w="6089" w:type="dxa"/>
            <w:shd w:val="clear" w:color="auto" w:fill="auto"/>
          </w:tcPr>
          <w:p w14:paraId="22261947" w14:textId="797A9FFE" w:rsidR="00E7029D" w:rsidRPr="000137EA" w:rsidRDefault="00A005AE" w:rsidP="00E7029D">
            <w:pPr>
              <w:pStyle w:val="Level1Body"/>
              <w:rPr>
                <w:rFonts w:cs="Arial"/>
                <w:sz w:val="20"/>
              </w:rPr>
            </w:pPr>
            <w:r>
              <w:rPr>
                <w:rFonts w:cs="Arial"/>
                <w:sz w:val="20"/>
              </w:rPr>
              <w:t>Please see Question 6.</w:t>
            </w:r>
          </w:p>
        </w:tc>
      </w:tr>
      <w:tr w:rsidR="00E7029D" w:rsidRPr="000137EA" w14:paraId="395D0D3B" w14:textId="77777777" w:rsidTr="002D1799">
        <w:tc>
          <w:tcPr>
            <w:tcW w:w="1017" w:type="dxa"/>
            <w:shd w:val="clear" w:color="auto" w:fill="auto"/>
          </w:tcPr>
          <w:p w14:paraId="593D9D22" w14:textId="39D53C71" w:rsidR="00E7029D" w:rsidRPr="000137EA" w:rsidRDefault="00846BAD" w:rsidP="00E7029D">
            <w:pPr>
              <w:pStyle w:val="Level1Body"/>
              <w:rPr>
                <w:rFonts w:cs="Arial"/>
                <w:sz w:val="20"/>
              </w:rPr>
            </w:pPr>
            <w:r>
              <w:rPr>
                <w:rFonts w:cs="Arial"/>
                <w:sz w:val="20"/>
              </w:rPr>
              <w:t>65.</w:t>
            </w:r>
          </w:p>
        </w:tc>
        <w:tc>
          <w:tcPr>
            <w:tcW w:w="1823" w:type="dxa"/>
          </w:tcPr>
          <w:p w14:paraId="2BC208E7" w14:textId="1F58908D" w:rsidR="00E7029D" w:rsidRPr="000137EA" w:rsidRDefault="00E7029D" w:rsidP="00E7029D">
            <w:pPr>
              <w:rPr>
                <w:rFonts w:cs="Arial"/>
                <w:color w:val="4D4D4D"/>
                <w:sz w:val="20"/>
                <w:szCs w:val="20"/>
              </w:rPr>
            </w:pPr>
            <w:r w:rsidRPr="000137EA">
              <w:rPr>
                <w:rFonts w:cs="Arial"/>
                <w:color w:val="000000"/>
                <w:sz w:val="20"/>
                <w:szCs w:val="20"/>
              </w:rPr>
              <w:t>RFP Final, section V. B. 4.</w:t>
            </w:r>
          </w:p>
        </w:tc>
        <w:tc>
          <w:tcPr>
            <w:tcW w:w="1228" w:type="dxa"/>
          </w:tcPr>
          <w:p w14:paraId="4DDC60CE" w14:textId="23AE4106" w:rsidR="00E7029D" w:rsidRPr="000137EA" w:rsidRDefault="00E7029D" w:rsidP="00E7029D">
            <w:pPr>
              <w:pStyle w:val="Level1Body"/>
              <w:jc w:val="left"/>
              <w:rPr>
                <w:rFonts w:cs="Arial"/>
                <w:color w:val="4D4D4D"/>
                <w:sz w:val="20"/>
              </w:rPr>
            </w:pPr>
            <w:r w:rsidRPr="000137EA">
              <w:rPr>
                <w:rFonts w:cs="Arial"/>
                <w:sz w:val="20"/>
              </w:rPr>
              <w:t>30</w:t>
            </w:r>
          </w:p>
        </w:tc>
        <w:tc>
          <w:tcPr>
            <w:tcW w:w="2793" w:type="dxa"/>
          </w:tcPr>
          <w:p w14:paraId="1A7AA557" w14:textId="6F0147D0" w:rsidR="00E7029D" w:rsidRPr="00C61A49" w:rsidRDefault="00E7029D" w:rsidP="00E7029D">
            <w:pPr>
              <w:pStyle w:val="Level1Body"/>
              <w:jc w:val="left"/>
              <w:rPr>
                <w:rFonts w:cs="Arial"/>
                <w:sz w:val="20"/>
              </w:rPr>
            </w:pPr>
            <w:r w:rsidRPr="00C61A49">
              <w:rPr>
                <w:rFonts w:cs="Arial"/>
                <w:sz w:val="20"/>
              </w:rPr>
              <w:t>The contractor is responsible for the configuration and management of the State provided server software. Does the State maintain an approval process or change management process internally for updating and installing software onto that virtual machine?</w:t>
            </w:r>
          </w:p>
        </w:tc>
        <w:tc>
          <w:tcPr>
            <w:tcW w:w="6089" w:type="dxa"/>
            <w:shd w:val="clear" w:color="auto" w:fill="auto"/>
          </w:tcPr>
          <w:p w14:paraId="6E25C0A9" w14:textId="3C9B5AD6" w:rsidR="00E7029D" w:rsidRPr="000137EA" w:rsidRDefault="00306601" w:rsidP="00E7029D">
            <w:pPr>
              <w:pStyle w:val="Level1Body"/>
              <w:rPr>
                <w:rFonts w:cs="Arial"/>
                <w:sz w:val="20"/>
              </w:rPr>
            </w:pPr>
            <w:proofErr w:type="gramStart"/>
            <w:r>
              <w:rPr>
                <w:rFonts w:cs="Arial"/>
                <w:sz w:val="20"/>
              </w:rPr>
              <w:t>Yes</w:t>
            </w:r>
            <w:r w:rsidR="00D21183">
              <w:rPr>
                <w:rFonts w:cs="Arial"/>
                <w:sz w:val="20"/>
              </w:rPr>
              <w:t xml:space="preserve">  This</w:t>
            </w:r>
            <w:proofErr w:type="gramEnd"/>
            <w:r w:rsidR="00D21183">
              <w:rPr>
                <w:rFonts w:cs="Arial"/>
                <w:sz w:val="20"/>
              </w:rPr>
              <w:t xml:space="preserve"> will require working with the State of Nebraska OCIO </w:t>
            </w:r>
          </w:p>
        </w:tc>
      </w:tr>
      <w:tr w:rsidR="00E7029D" w:rsidRPr="000137EA" w14:paraId="7AA8FC04" w14:textId="77777777" w:rsidTr="002D1799">
        <w:tc>
          <w:tcPr>
            <w:tcW w:w="1017" w:type="dxa"/>
            <w:shd w:val="clear" w:color="auto" w:fill="auto"/>
          </w:tcPr>
          <w:p w14:paraId="2E741D11" w14:textId="1E243B26" w:rsidR="00E7029D" w:rsidRPr="000137EA" w:rsidRDefault="00846BAD" w:rsidP="00E7029D">
            <w:pPr>
              <w:pStyle w:val="Level1Body"/>
              <w:rPr>
                <w:rFonts w:cs="Arial"/>
                <w:sz w:val="20"/>
              </w:rPr>
            </w:pPr>
            <w:r>
              <w:rPr>
                <w:rFonts w:cs="Arial"/>
                <w:sz w:val="20"/>
              </w:rPr>
              <w:t>66.</w:t>
            </w:r>
          </w:p>
        </w:tc>
        <w:tc>
          <w:tcPr>
            <w:tcW w:w="1823" w:type="dxa"/>
          </w:tcPr>
          <w:p w14:paraId="378BE1D4" w14:textId="1F2CDF17" w:rsidR="00E7029D" w:rsidRPr="000137EA" w:rsidRDefault="00E7029D" w:rsidP="00E7029D">
            <w:pPr>
              <w:rPr>
                <w:rFonts w:cs="Arial"/>
                <w:color w:val="4D4D4D"/>
                <w:sz w:val="20"/>
                <w:szCs w:val="20"/>
              </w:rPr>
            </w:pPr>
            <w:r w:rsidRPr="000137EA">
              <w:rPr>
                <w:rFonts w:cs="Arial"/>
                <w:color w:val="000000"/>
                <w:sz w:val="20"/>
                <w:szCs w:val="20"/>
              </w:rPr>
              <w:t>RFP Final, section V. G. 1. g.</w:t>
            </w:r>
          </w:p>
        </w:tc>
        <w:tc>
          <w:tcPr>
            <w:tcW w:w="1228" w:type="dxa"/>
          </w:tcPr>
          <w:p w14:paraId="0C6354E4" w14:textId="177737D2" w:rsidR="00E7029D" w:rsidRPr="000137EA" w:rsidRDefault="00E7029D" w:rsidP="00E7029D">
            <w:pPr>
              <w:pStyle w:val="Level1Body"/>
              <w:jc w:val="left"/>
              <w:rPr>
                <w:rFonts w:cs="Arial"/>
                <w:color w:val="4D4D4D"/>
                <w:sz w:val="20"/>
              </w:rPr>
            </w:pPr>
            <w:r w:rsidRPr="000137EA">
              <w:rPr>
                <w:rFonts w:cs="Arial"/>
                <w:sz w:val="20"/>
              </w:rPr>
              <w:t>36</w:t>
            </w:r>
          </w:p>
        </w:tc>
        <w:tc>
          <w:tcPr>
            <w:tcW w:w="2793" w:type="dxa"/>
          </w:tcPr>
          <w:p w14:paraId="59BC5E42" w14:textId="53A52B2F" w:rsidR="00E7029D" w:rsidRPr="00C61A49" w:rsidRDefault="00E7029D" w:rsidP="00E7029D">
            <w:pPr>
              <w:pStyle w:val="Level1Body"/>
              <w:jc w:val="left"/>
              <w:rPr>
                <w:rFonts w:cs="Arial"/>
                <w:sz w:val="20"/>
              </w:rPr>
            </w:pPr>
            <w:r w:rsidRPr="00C61A49">
              <w:rPr>
                <w:rFonts w:cs="Arial"/>
                <w:sz w:val="20"/>
              </w:rPr>
              <w:t xml:space="preserve">The state requires an audit trail for all transactions be </w:t>
            </w:r>
            <w:r w:rsidRPr="00C61A49">
              <w:rPr>
                <w:rFonts w:cs="Arial"/>
                <w:sz w:val="20"/>
              </w:rPr>
              <w:lastRenderedPageBreak/>
              <w:t>kept for 12 years. Would the state elaborate and define “all transactions?”</w:t>
            </w:r>
          </w:p>
        </w:tc>
        <w:tc>
          <w:tcPr>
            <w:tcW w:w="6089" w:type="dxa"/>
            <w:shd w:val="clear" w:color="auto" w:fill="auto"/>
          </w:tcPr>
          <w:p w14:paraId="2A78E2FE" w14:textId="1DEDE906" w:rsidR="00E7029D" w:rsidRPr="000137EA" w:rsidRDefault="00D21183" w:rsidP="00D21183">
            <w:pPr>
              <w:pStyle w:val="Level1Body"/>
              <w:rPr>
                <w:rFonts w:cs="Arial"/>
                <w:sz w:val="20"/>
              </w:rPr>
            </w:pPr>
            <w:r>
              <w:rPr>
                <w:rFonts w:cs="Arial"/>
                <w:sz w:val="20"/>
              </w:rPr>
              <w:lastRenderedPageBreak/>
              <w:t xml:space="preserve">“All Transactions” include changes/ modifications to </w:t>
            </w:r>
            <w:proofErr w:type="gramStart"/>
            <w:r>
              <w:rPr>
                <w:rFonts w:cs="Arial"/>
                <w:sz w:val="20"/>
              </w:rPr>
              <w:t>any and all</w:t>
            </w:r>
            <w:proofErr w:type="gramEnd"/>
            <w:r>
              <w:rPr>
                <w:rFonts w:cs="Arial"/>
                <w:sz w:val="20"/>
              </w:rPr>
              <w:t xml:space="preserve"> database records</w:t>
            </w:r>
          </w:p>
        </w:tc>
      </w:tr>
      <w:tr w:rsidR="00E7029D" w:rsidRPr="000137EA" w14:paraId="37E70EE4" w14:textId="77777777" w:rsidTr="002D1799">
        <w:tc>
          <w:tcPr>
            <w:tcW w:w="1017" w:type="dxa"/>
            <w:shd w:val="clear" w:color="auto" w:fill="auto"/>
          </w:tcPr>
          <w:p w14:paraId="4F66152D" w14:textId="6147B0A0" w:rsidR="00E7029D" w:rsidRPr="000137EA" w:rsidRDefault="00846BAD" w:rsidP="00E7029D">
            <w:pPr>
              <w:pStyle w:val="Level1Body"/>
              <w:rPr>
                <w:rFonts w:cs="Arial"/>
                <w:sz w:val="20"/>
              </w:rPr>
            </w:pPr>
            <w:r>
              <w:rPr>
                <w:rFonts w:cs="Arial"/>
                <w:sz w:val="20"/>
              </w:rPr>
              <w:t>67.</w:t>
            </w:r>
          </w:p>
        </w:tc>
        <w:tc>
          <w:tcPr>
            <w:tcW w:w="1823" w:type="dxa"/>
          </w:tcPr>
          <w:p w14:paraId="1A474B3F" w14:textId="02769740" w:rsidR="00E7029D" w:rsidRPr="000137EA" w:rsidRDefault="00E7029D" w:rsidP="00E7029D">
            <w:pPr>
              <w:rPr>
                <w:rFonts w:cs="Arial"/>
                <w:color w:val="4D4D4D"/>
                <w:sz w:val="20"/>
                <w:szCs w:val="20"/>
              </w:rPr>
            </w:pPr>
            <w:r w:rsidRPr="000137EA">
              <w:rPr>
                <w:rFonts w:cs="Arial"/>
                <w:color w:val="000000"/>
                <w:sz w:val="20"/>
                <w:szCs w:val="20"/>
              </w:rPr>
              <w:t>RFP Final, section V. K. 1.</w:t>
            </w:r>
          </w:p>
        </w:tc>
        <w:tc>
          <w:tcPr>
            <w:tcW w:w="1228" w:type="dxa"/>
          </w:tcPr>
          <w:p w14:paraId="3C1E78F1" w14:textId="1A951851" w:rsidR="00E7029D" w:rsidRPr="000137EA" w:rsidRDefault="00E7029D" w:rsidP="00E7029D">
            <w:pPr>
              <w:pStyle w:val="Level1Body"/>
              <w:jc w:val="left"/>
              <w:rPr>
                <w:rFonts w:cs="Arial"/>
                <w:color w:val="4D4D4D"/>
                <w:sz w:val="20"/>
              </w:rPr>
            </w:pPr>
            <w:r w:rsidRPr="000137EA">
              <w:rPr>
                <w:rFonts w:cs="Arial"/>
                <w:sz w:val="20"/>
              </w:rPr>
              <w:t>40</w:t>
            </w:r>
          </w:p>
        </w:tc>
        <w:tc>
          <w:tcPr>
            <w:tcW w:w="2793" w:type="dxa"/>
          </w:tcPr>
          <w:p w14:paraId="72561B46" w14:textId="77777777" w:rsidR="00E7029D" w:rsidRPr="00C61A49" w:rsidRDefault="00E7029D" w:rsidP="00E7029D">
            <w:pPr>
              <w:pStyle w:val="Level1Body"/>
              <w:jc w:val="left"/>
              <w:rPr>
                <w:rFonts w:cs="Arial"/>
                <w:sz w:val="20"/>
              </w:rPr>
            </w:pPr>
            <w:r w:rsidRPr="00C61A49">
              <w:rPr>
                <w:rFonts w:cs="Arial"/>
                <w:sz w:val="20"/>
              </w:rPr>
              <w:t xml:space="preserve">10.   On page 40, section K.1. The state would like a secure login using Active Directory and “industry standard up to date security tools and techniques”. Does this requirement include the need for multi-factor authentication? </w:t>
            </w:r>
          </w:p>
          <w:p w14:paraId="6A6CC41D" w14:textId="77777777" w:rsidR="00E7029D" w:rsidRPr="00C61A49" w:rsidRDefault="00E7029D" w:rsidP="00E7029D">
            <w:pPr>
              <w:pStyle w:val="Level1Body"/>
              <w:jc w:val="left"/>
              <w:rPr>
                <w:rFonts w:cs="Arial"/>
                <w:sz w:val="20"/>
              </w:rPr>
            </w:pPr>
          </w:p>
          <w:p w14:paraId="78129335" w14:textId="6C6143A3" w:rsidR="00E7029D" w:rsidRPr="00C61A49" w:rsidRDefault="00E7029D" w:rsidP="00E7029D">
            <w:pPr>
              <w:pStyle w:val="Level1Body"/>
              <w:jc w:val="left"/>
              <w:rPr>
                <w:rFonts w:cs="Arial"/>
                <w:sz w:val="20"/>
              </w:rPr>
            </w:pPr>
            <w:r w:rsidRPr="00C61A49">
              <w:rPr>
                <w:rFonts w:cs="Arial"/>
                <w:sz w:val="20"/>
              </w:rPr>
              <w:t>If so, whom is the provider of that service?</w:t>
            </w:r>
          </w:p>
        </w:tc>
        <w:tc>
          <w:tcPr>
            <w:tcW w:w="6089" w:type="dxa"/>
            <w:shd w:val="clear" w:color="auto" w:fill="auto"/>
          </w:tcPr>
          <w:p w14:paraId="7BA65A67" w14:textId="4CE5211E" w:rsidR="00E7029D" w:rsidRPr="000137EA" w:rsidRDefault="00D21183" w:rsidP="00E7029D">
            <w:pPr>
              <w:pStyle w:val="Level1Body"/>
              <w:rPr>
                <w:rFonts w:cs="Arial"/>
                <w:sz w:val="20"/>
              </w:rPr>
            </w:pPr>
            <w:r>
              <w:rPr>
                <w:rFonts w:cs="Arial"/>
                <w:sz w:val="20"/>
              </w:rPr>
              <w:t xml:space="preserve">All </w:t>
            </w:r>
            <w:proofErr w:type="gramStart"/>
            <w:r>
              <w:rPr>
                <w:rFonts w:cs="Arial"/>
                <w:sz w:val="20"/>
              </w:rPr>
              <w:t>Non State</w:t>
            </w:r>
            <w:proofErr w:type="gramEnd"/>
            <w:r>
              <w:rPr>
                <w:rFonts w:cs="Arial"/>
                <w:sz w:val="20"/>
              </w:rPr>
              <w:t xml:space="preserve"> of Nebraska entities and VPN connections require multi factor authentication.  This process is controlled by the Office of the Chief Information Officer (OCIO)</w:t>
            </w:r>
          </w:p>
        </w:tc>
      </w:tr>
      <w:tr w:rsidR="00E7029D" w:rsidRPr="000137EA" w14:paraId="3533E109" w14:textId="77777777" w:rsidTr="002D1799">
        <w:tc>
          <w:tcPr>
            <w:tcW w:w="1017" w:type="dxa"/>
            <w:shd w:val="clear" w:color="auto" w:fill="auto"/>
          </w:tcPr>
          <w:p w14:paraId="1BE0A1B9" w14:textId="18DA92BD" w:rsidR="00E7029D" w:rsidRPr="000137EA" w:rsidRDefault="00846BAD" w:rsidP="00E7029D">
            <w:pPr>
              <w:pStyle w:val="Level1Body"/>
              <w:rPr>
                <w:rFonts w:cs="Arial"/>
                <w:sz w:val="20"/>
              </w:rPr>
            </w:pPr>
            <w:r>
              <w:rPr>
                <w:rFonts w:cs="Arial"/>
                <w:sz w:val="20"/>
              </w:rPr>
              <w:t>68.</w:t>
            </w:r>
          </w:p>
        </w:tc>
        <w:tc>
          <w:tcPr>
            <w:tcW w:w="1823" w:type="dxa"/>
          </w:tcPr>
          <w:p w14:paraId="13A8E890" w14:textId="78F9890F" w:rsidR="00E7029D" w:rsidRPr="000137EA" w:rsidRDefault="00E7029D" w:rsidP="00E7029D">
            <w:pPr>
              <w:rPr>
                <w:rFonts w:cs="Arial"/>
                <w:color w:val="000000"/>
                <w:sz w:val="20"/>
                <w:szCs w:val="20"/>
              </w:rPr>
            </w:pPr>
            <w:r w:rsidRPr="000137EA">
              <w:rPr>
                <w:rFonts w:cs="Arial"/>
                <w:sz w:val="20"/>
                <w:szCs w:val="20"/>
              </w:rPr>
              <w:t>Section VI. Proposal Instructions, A.1.b. Financial Statements</w:t>
            </w:r>
          </w:p>
        </w:tc>
        <w:tc>
          <w:tcPr>
            <w:tcW w:w="1228" w:type="dxa"/>
          </w:tcPr>
          <w:p w14:paraId="51EE922F" w14:textId="180BF020" w:rsidR="00E7029D" w:rsidRPr="000137EA" w:rsidRDefault="00E7029D" w:rsidP="00E7029D">
            <w:pPr>
              <w:pStyle w:val="Level1Body"/>
              <w:jc w:val="left"/>
              <w:rPr>
                <w:rFonts w:cs="Arial"/>
                <w:sz w:val="20"/>
              </w:rPr>
            </w:pPr>
            <w:r w:rsidRPr="000137EA">
              <w:rPr>
                <w:rFonts w:cs="Arial"/>
                <w:sz w:val="20"/>
              </w:rPr>
              <w:t>46</w:t>
            </w:r>
          </w:p>
        </w:tc>
        <w:tc>
          <w:tcPr>
            <w:tcW w:w="2793" w:type="dxa"/>
          </w:tcPr>
          <w:p w14:paraId="486B05EB" w14:textId="1D07AFDA" w:rsidR="00E7029D" w:rsidRPr="00C61A49" w:rsidRDefault="00E7029D" w:rsidP="00E7029D">
            <w:pPr>
              <w:pStyle w:val="Level1Body"/>
              <w:jc w:val="left"/>
              <w:rPr>
                <w:rFonts w:cs="Arial"/>
                <w:sz w:val="20"/>
              </w:rPr>
            </w:pPr>
            <w:r w:rsidRPr="00C61A49">
              <w:rPr>
                <w:rFonts w:cs="Arial"/>
                <w:sz w:val="20"/>
              </w:rPr>
              <w:t xml:space="preserve">Are financial statements required of both the Prime bidder and partner subcontractor, or is the State requiring only these reports from the primary responder? </w:t>
            </w:r>
          </w:p>
        </w:tc>
        <w:tc>
          <w:tcPr>
            <w:tcW w:w="6089" w:type="dxa"/>
            <w:shd w:val="clear" w:color="auto" w:fill="auto"/>
          </w:tcPr>
          <w:p w14:paraId="4CCED0FA" w14:textId="62B3F670" w:rsidR="00E7029D" w:rsidRPr="000137EA" w:rsidRDefault="00EE31ED" w:rsidP="00EE31ED">
            <w:pPr>
              <w:pStyle w:val="Level1Body"/>
              <w:rPr>
                <w:rFonts w:cs="Arial"/>
                <w:sz w:val="20"/>
              </w:rPr>
            </w:pPr>
            <w:r>
              <w:rPr>
                <w:rFonts w:cs="Arial"/>
                <w:sz w:val="20"/>
              </w:rPr>
              <w:t xml:space="preserve">Financial Statements are required from prime contractor only. </w:t>
            </w:r>
          </w:p>
        </w:tc>
      </w:tr>
      <w:tr w:rsidR="00E7029D" w:rsidRPr="000137EA" w14:paraId="2B5B19AD" w14:textId="77777777" w:rsidTr="002D1799">
        <w:tc>
          <w:tcPr>
            <w:tcW w:w="1017" w:type="dxa"/>
            <w:shd w:val="clear" w:color="auto" w:fill="auto"/>
          </w:tcPr>
          <w:p w14:paraId="5501DBB6" w14:textId="14B82FEC" w:rsidR="00E7029D" w:rsidRPr="000137EA" w:rsidRDefault="00846BAD" w:rsidP="00E7029D">
            <w:pPr>
              <w:pStyle w:val="Level1Body"/>
              <w:rPr>
                <w:rFonts w:cs="Arial"/>
                <w:sz w:val="20"/>
              </w:rPr>
            </w:pPr>
            <w:r>
              <w:rPr>
                <w:rFonts w:cs="Arial"/>
                <w:sz w:val="20"/>
              </w:rPr>
              <w:t>69.</w:t>
            </w:r>
          </w:p>
        </w:tc>
        <w:tc>
          <w:tcPr>
            <w:tcW w:w="1823" w:type="dxa"/>
          </w:tcPr>
          <w:p w14:paraId="4356B746" w14:textId="54C0A0D0" w:rsidR="00E7029D" w:rsidRPr="000137EA" w:rsidRDefault="00E7029D" w:rsidP="00E7029D">
            <w:pPr>
              <w:rPr>
                <w:rFonts w:cs="Arial"/>
                <w:sz w:val="20"/>
                <w:szCs w:val="20"/>
              </w:rPr>
            </w:pPr>
            <w:r w:rsidRPr="000137EA">
              <w:rPr>
                <w:rStyle w:val="Glossary-Bold"/>
                <w:rFonts w:cs="Arial"/>
                <w:sz w:val="20"/>
                <w:szCs w:val="20"/>
              </w:rPr>
              <w:t>Section V.G.</w:t>
            </w:r>
            <w:proofErr w:type="gramStart"/>
            <w:r w:rsidRPr="000137EA">
              <w:rPr>
                <w:rStyle w:val="Glossary-Bold"/>
                <w:rFonts w:cs="Arial"/>
                <w:sz w:val="20"/>
                <w:szCs w:val="20"/>
              </w:rPr>
              <w:t>1.a.</w:t>
            </w:r>
            <w:proofErr w:type="gramEnd"/>
          </w:p>
        </w:tc>
        <w:tc>
          <w:tcPr>
            <w:tcW w:w="1228" w:type="dxa"/>
          </w:tcPr>
          <w:p w14:paraId="70C1D051" w14:textId="7CE63A4E" w:rsidR="00E7029D" w:rsidRPr="000137EA" w:rsidRDefault="00E7029D" w:rsidP="00E7029D">
            <w:pPr>
              <w:pStyle w:val="Level1Body"/>
              <w:jc w:val="left"/>
              <w:rPr>
                <w:rFonts w:cs="Arial"/>
                <w:sz w:val="20"/>
              </w:rPr>
            </w:pPr>
            <w:r w:rsidRPr="000137EA">
              <w:rPr>
                <w:rStyle w:val="Glossary-Bold"/>
                <w:rFonts w:cs="Arial"/>
                <w:sz w:val="20"/>
              </w:rPr>
              <w:t>34</w:t>
            </w:r>
          </w:p>
        </w:tc>
        <w:tc>
          <w:tcPr>
            <w:tcW w:w="2793" w:type="dxa"/>
          </w:tcPr>
          <w:p w14:paraId="5661B61A" w14:textId="2757AE02" w:rsidR="00E7029D" w:rsidRPr="00C61A49" w:rsidRDefault="00E7029D" w:rsidP="00E7029D">
            <w:pPr>
              <w:pStyle w:val="Level1Body"/>
              <w:jc w:val="left"/>
              <w:rPr>
                <w:rFonts w:cs="Arial"/>
                <w:sz w:val="20"/>
              </w:rPr>
            </w:pPr>
            <w:r w:rsidRPr="00C61A49">
              <w:rPr>
                <w:rFonts w:cs="Arial"/>
                <w:sz w:val="20"/>
              </w:rPr>
              <w:t>Is it acceptable that the selected thermal transfer digital printer be able to print and match all current digitally printed Nebraska license plates at a rate of 4000 plates per hour?</w:t>
            </w:r>
          </w:p>
        </w:tc>
        <w:tc>
          <w:tcPr>
            <w:tcW w:w="6089" w:type="dxa"/>
            <w:shd w:val="clear" w:color="auto" w:fill="auto"/>
          </w:tcPr>
          <w:p w14:paraId="7D93D4E4" w14:textId="4779BD51" w:rsidR="00E7029D" w:rsidRPr="000137EA" w:rsidRDefault="00EE31ED" w:rsidP="00E7029D">
            <w:pPr>
              <w:pStyle w:val="Level1Body"/>
              <w:rPr>
                <w:rFonts w:cs="Arial"/>
                <w:sz w:val="20"/>
              </w:rPr>
            </w:pPr>
            <w:r>
              <w:rPr>
                <w:rFonts w:cs="Arial"/>
                <w:sz w:val="20"/>
              </w:rPr>
              <w:t xml:space="preserve">Yes </w:t>
            </w:r>
          </w:p>
        </w:tc>
      </w:tr>
      <w:tr w:rsidR="00E7029D" w:rsidRPr="000137EA" w14:paraId="3A1B8EFF" w14:textId="77777777" w:rsidTr="002D1799">
        <w:tc>
          <w:tcPr>
            <w:tcW w:w="1017" w:type="dxa"/>
            <w:shd w:val="clear" w:color="auto" w:fill="auto"/>
          </w:tcPr>
          <w:p w14:paraId="707CEAB3" w14:textId="4AC45F1F" w:rsidR="00E7029D" w:rsidRPr="000137EA" w:rsidRDefault="00846BAD" w:rsidP="00E7029D">
            <w:pPr>
              <w:pStyle w:val="Level1Body"/>
              <w:rPr>
                <w:rFonts w:cs="Arial"/>
                <w:sz w:val="20"/>
              </w:rPr>
            </w:pPr>
            <w:r>
              <w:rPr>
                <w:rFonts w:cs="Arial"/>
                <w:sz w:val="20"/>
              </w:rPr>
              <w:t>70.</w:t>
            </w:r>
          </w:p>
        </w:tc>
        <w:tc>
          <w:tcPr>
            <w:tcW w:w="1823" w:type="dxa"/>
          </w:tcPr>
          <w:p w14:paraId="0344CDBE" w14:textId="69BB5D50" w:rsidR="00E7029D" w:rsidRPr="000137EA" w:rsidRDefault="00E7029D" w:rsidP="00E7029D">
            <w:pPr>
              <w:rPr>
                <w:rFonts w:cs="Arial"/>
                <w:sz w:val="20"/>
                <w:szCs w:val="20"/>
              </w:rPr>
            </w:pPr>
            <w:r w:rsidRPr="000137EA">
              <w:rPr>
                <w:rStyle w:val="Glossary-Bold"/>
                <w:rFonts w:cs="Arial"/>
                <w:sz w:val="20"/>
                <w:szCs w:val="20"/>
              </w:rPr>
              <w:t>Section V.I.1.a</w:t>
            </w:r>
          </w:p>
        </w:tc>
        <w:tc>
          <w:tcPr>
            <w:tcW w:w="1228" w:type="dxa"/>
          </w:tcPr>
          <w:p w14:paraId="0195971E" w14:textId="53F7B70E" w:rsidR="00E7029D" w:rsidRPr="000137EA" w:rsidRDefault="00E7029D" w:rsidP="00E7029D">
            <w:pPr>
              <w:pStyle w:val="Level1Body"/>
              <w:jc w:val="left"/>
              <w:rPr>
                <w:rFonts w:cs="Arial"/>
                <w:sz w:val="20"/>
              </w:rPr>
            </w:pPr>
            <w:r w:rsidRPr="000137EA">
              <w:rPr>
                <w:rStyle w:val="Glossary-Bold"/>
                <w:rFonts w:cs="Arial"/>
                <w:sz w:val="20"/>
              </w:rPr>
              <w:t>39</w:t>
            </w:r>
          </w:p>
        </w:tc>
        <w:tc>
          <w:tcPr>
            <w:tcW w:w="2793" w:type="dxa"/>
          </w:tcPr>
          <w:p w14:paraId="1BFBFC32" w14:textId="77777777" w:rsidR="00E7029D" w:rsidRPr="00C61A49" w:rsidRDefault="00E7029D" w:rsidP="00E7029D">
            <w:pPr>
              <w:pStyle w:val="Level1Body"/>
              <w:jc w:val="left"/>
              <w:rPr>
                <w:rFonts w:cs="Arial"/>
                <w:sz w:val="20"/>
              </w:rPr>
            </w:pPr>
            <w:r w:rsidRPr="00C61A49">
              <w:rPr>
                <w:rFonts w:cs="Arial"/>
                <w:sz w:val="20"/>
              </w:rPr>
              <w:t xml:space="preserve">Can the state please confirm that all specialty license plates will be ordered and printed on demand, along with the appropriate registration document, matched together and mailed to motorists?  </w:t>
            </w:r>
          </w:p>
          <w:p w14:paraId="79D0A9C7" w14:textId="77777777" w:rsidR="00E7029D" w:rsidRPr="00C61A49" w:rsidRDefault="00E7029D" w:rsidP="00E7029D">
            <w:pPr>
              <w:pStyle w:val="Level1Body"/>
              <w:jc w:val="left"/>
              <w:rPr>
                <w:rFonts w:cs="Arial"/>
                <w:sz w:val="20"/>
              </w:rPr>
            </w:pPr>
          </w:p>
          <w:p w14:paraId="62D30A01" w14:textId="2D06D2C5" w:rsidR="00E7029D" w:rsidRPr="00C61A49" w:rsidRDefault="00E7029D" w:rsidP="00E7029D">
            <w:pPr>
              <w:pStyle w:val="Level1Body"/>
              <w:jc w:val="left"/>
              <w:rPr>
                <w:rFonts w:cs="Arial"/>
                <w:sz w:val="20"/>
              </w:rPr>
            </w:pPr>
            <w:r w:rsidRPr="00C61A49">
              <w:rPr>
                <w:rFonts w:cs="Arial"/>
                <w:sz w:val="20"/>
              </w:rPr>
              <w:lastRenderedPageBreak/>
              <w:t>In addition, can the state please confirm that all standardized license plates will be ordered, and bulk shipped to DMV locations for over the counter issuance to motorists along with a printed registration form?</w:t>
            </w:r>
          </w:p>
        </w:tc>
        <w:tc>
          <w:tcPr>
            <w:tcW w:w="6089" w:type="dxa"/>
            <w:shd w:val="clear" w:color="auto" w:fill="auto"/>
          </w:tcPr>
          <w:p w14:paraId="225F77D6" w14:textId="77777777" w:rsidR="00E7029D" w:rsidRDefault="00EE31ED" w:rsidP="00EE31ED">
            <w:pPr>
              <w:pStyle w:val="Level1Body"/>
              <w:rPr>
                <w:rFonts w:cs="Arial"/>
                <w:sz w:val="20"/>
              </w:rPr>
            </w:pPr>
            <w:r>
              <w:rPr>
                <w:rFonts w:cs="Arial"/>
                <w:sz w:val="20"/>
              </w:rPr>
              <w:lastRenderedPageBreak/>
              <w:t xml:space="preserve">If Option </w:t>
            </w:r>
            <w:proofErr w:type="gramStart"/>
            <w:r>
              <w:rPr>
                <w:rFonts w:cs="Arial"/>
                <w:sz w:val="20"/>
              </w:rPr>
              <w:t>2  or</w:t>
            </w:r>
            <w:proofErr w:type="gramEnd"/>
            <w:r>
              <w:rPr>
                <w:rFonts w:cs="Arial"/>
                <w:sz w:val="20"/>
              </w:rPr>
              <w:t xml:space="preserve"> 3 is selected then yes we will move to a business model where all specialty plates are handled via direct fulfilment and the county will offer over the counter bulk plate fulfilment.</w:t>
            </w:r>
          </w:p>
          <w:p w14:paraId="6434AA2C" w14:textId="77777777" w:rsidR="001C7924" w:rsidRDefault="001C7924" w:rsidP="00EE31ED">
            <w:pPr>
              <w:pStyle w:val="Level1Body"/>
              <w:rPr>
                <w:rFonts w:cs="Arial"/>
                <w:sz w:val="20"/>
              </w:rPr>
            </w:pPr>
          </w:p>
          <w:p w14:paraId="3C28316F" w14:textId="77777777" w:rsidR="001C7924" w:rsidRDefault="001C7924" w:rsidP="00EE31ED">
            <w:pPr>
              <w:pStyle w:val="Level1Body"/>
              <w:rPr>
                <w:rFonts w:cs="Arial"/>
                <w:sz w:val="20"/>
              </w:rPr>
            </w:pPr>
          </w:p>
          <w:p w14:paraId="4920E222" w14:textId="77777777" w:rsidR="001C7924" w:rsidRDefault="001C7924" w:rsidP="00EE31ED">
            <w:pPr>
              <w:pStyle w:val="Level1Body"/>
              <w:rPr>
                <w:rFonts w:cs="Arial"/>
                <w:sz w:val="20"/>
              </w:rPr>
            </w:pPr>
          </w:p>
          <w:p w14:paraId="68AF56CD" w14:textId="77777777" w:rsidR="001C7924" w:rsidRDefault="001C7924" w:rsidP="00EE31ED">
            <w:pPr>
              <w:pStyle w:val="Level1Body"/>
              <w:rPr>
                <w:rFonts w:cs="Arial"/>
                <w:sz w:val="20"/>
              </w:rPr>
            </w:pPr>
          </w:p>
          <w:p w14:paraId="41F4C563" w14:textId="77777777" w:rsidR="001C7924" w:rsidRDefault="001C7924" w:rsidP="00EE31ED">
            <w:pPr>
              <w:pStyle w:val="Level1Body"/>
              <w:rPr>
                <w:rFonts w:cs="Arial"/>
                <w:sz w:val="20"/>
              </w:rPr>
            </w:pPr>
          </w:p>
          <w:p w14:paraId="097234E9" w14:textId="77777777" w:rsidR="001C7924" w:rsidRDefault="001C7924" w:rsidP="00EE31ED">
            <w:pPr>
              <w:pStyle w:val="Level1Body"/>
              <w:rPr>
                <w:rFonts w:cs="Arial"/>
                <w:sz w:val="20"/>
              </w:rPr>
            </w:pPr>
          </w:p>
          <w:p w14:paraId="5533AA5D" w14:textId="5CB88FAB" w:rsidR="001C7924" w:rsidRPr="000137EA" w:rsidRDefault="001C7924" w:rsidP="00EE31ED">
            <w:pPr>
              <w:pStyle w:val="Level1Body"/>
              <w:rPr>
                <w:rFonts w:cs="Arial"/>
                <w:sz w:val="20"/>
              </w:rPr>
            </w:pPr>
            <w:r>
              <w:rPr>
                <w:rFonts w:cs="Arial"/>
                <w:sz w:val="20"/>
              </w:rPr>
              <w:t>This question is outside of the scope of the RFP.</w:t>
            </w:r>
          </w:p>
        </w:tc>
      </w:tr>
      <w:tr w:rsidR="00E7029D" w:rsidRPr="000137EA" w14:paraId="27368157" w14:textId="77777777" w:rsidTr="002D1799">
        <w:tc>
          <w:tcPr>
            <w:tcW w:w="1017" w:type="dxa"/>
            <w:shd w:val="clear" w:color="auto" w:fill="auto"/>
          </w:tcPr>
          <w:p w14:paraId="68BECC1C" w14:textId="18D936C9" w:rsidR="00E7029D" w:rsidRPr="000137EA" w:rsidRDefault="00846BAD" w:rsidP="00E7029D">
            <w:pPr>
              <w:pStyle w:val="Level1Body"/>
              <w:rPr>
                <w:rFonts w:cs="Arial"/>
                <w:sz w:val="20"/>
              </w:rPr>
            </w:pPr>
            <w:r>
              <w:rPr>
                <w:rFonts w:cs="Arial"/>
                <w:sz w:val="20"/>
              </w:rPr>
              <w:t>71.</w:t>
            </w:r>
          </w:p>
        </w:tc>
        <w:tc>
          <w:tcPr>
            <w:tcW w:w="1823" w:type="dxa"/>
          </w:tcPr>
          <w:p w14:paraId="7FA57475" w14:textId="77777777" w:rsidR="00E7029D" w:rsidRPr="000137EA" w:rsidRDefault="00E7029D" w:rsidP="00E7029D">
            <w:pPr>
              <w:rPr>
                <w:rStyle w:val="Glossary-Bold"/>
                <w:rFonts w:cs="Arial"/>
                <w:b w:val="0"/>
                <w:bCs w:val="0"/>
                <w:sz w:val="20"/>
                <w:szCs w:val="20"/>
              </w:rPr>
            </w:pPr>
            <w:r w:rsidRPr="000137EA">
              <w:rPr>
                <w:rStyle w:val="Glossary-Bold"/>
                <w:rFonts w:cs="Arial"/>
                <w:sz w:val="20"/>
                <w:szCs w:val="20"/>
              </w:rPr>
              <w:t xml:space="preserve">Section V.J.1.c </w:t>
            </w:r>
          </w:p>
          <w:p w14:paraId="7AA94827" w14:textId="77777777" w:rsidR="00E7029D" w:rsidRPr="000137EA" w:rsidRDefault="00E7029D" w:rsidP="00E7029D">
            <w:pPr>
              <w:rPr>
                <w:rFonts w:cs="Arial"/>
                <w:sz w:val="20"/>
                <w:szCs w:val="20"/>
              </w:rPr>
            </w:pPr>
          </w:p>
        </w:tc>
        <w:tc>
          <w:tcPr>
            <w:tcW w:w="1228" w:type="dxa"/>
          </w:tcPr>
          <w:p w14:paraId="0971A1C5" w14:textId="77777777" w:rsidR="00E7029D" w:rsidRPr="000137EA" w:rsidRDefault="00E7029D" w:rsidP="00E7029D">
            <w:pPr>
              <w:rPr>
                <w:rStyle w:val="Glossary-Bold"/>
                <w:rFonts w:cs="Arial"/>
                <w:b w:val="0"/>
                <w:bCs w:val="0"/>
                <w:sz w:val="20"/>
                <w:szCs w:val="20"/>
              </w:rPr>
            </w:pPr>
            <w:r w:rsidRPr="000137EA">
              <w:rPr>
                <w:rStyle w:val="Glossary-Bold"/>
                <w:rFonts w:cs="Arial"/>
                <w:sz w:val="20"/>
                <w:szCs w:val="20"/>
              </w:rPr>
              <w:t>39</w:t>
            </w:r>
          </w:p>
          <w:p w14:paraId="4B41F548" w14:textId="77777777" w:rsidR="00E7029D" w:rsidRPr="000137EA" w:rsidRDefault="00E7029D" w:rsidP="00E7029D">
            <w:pPr>
              <w:pStyle w:val="Level1Body"/>
              <w:jc w:val="left"/>
              <w:rPr>
                <w:rFonts w:cs="Arial"/>
                <w:sz w:val="20"/>
              </w:rPr>
            </w:pPr>
          </w:p>
        </w:tc>
        <w:tc>
          <w:tcPr>
            <w:tcW w:w="2793" w:type="dxa"/>
          </w:tcPr>
          <w:p w14:paraId="3C6BA166" w14:textId="6757C061" w:rsidR="00E7029D" w:rsidRPr="00C61A49" w:rsidRDefault="00E7029D" w:rsidP="00E7029D">
            <w:pPr>
              <w:pStyle w:val="Level1Body"/>
              <w:jc w:val="left"/>
              <w:rPr>
                <w:rFonts w:cs="Arial"/>
                <w:sz w:val="20"/>
              </w:rPr>
            </w:pPr>
            <w:r w:rsidRPr="00C61A49">
              <w:rPr>
                <w:rFonts w:cs="Arial"/>
                <w:sz w:val="20"/>
              </w:rPr>
              <w:t>For the anticipated annual registration document numbers as shown in sub-section J.1.c, can the state please provide the number of forms that have stickers (and how many stickers per form) and the number of forms without stickers?</w:t>
            </w:r>
          </w:p>
        </w:tc>
        <w:tc>
          <w:tcPr>
            <w:tcW w:w="6089" w:type="dxa"/>
            <w:shd w:val="clear" w:color="auto" w:fill="auto"/>
          </w:tcPr>
          <w:p w14:paraId="081BA285" w14:textId="168F0EFD" w:rsidR="00E7029D" w:rsidRPr="000137EA" w:rsidRDefault="001C4451" w:rsidP="00E7029D">
            <w:pPr>
              <w:pStyle w:val="Level1Body"/>
              <w:rPr>
                <w:rFonts w:cs="Arial"/>
                <w:sz w:val="20"/>
              </w:rPr>
            </w:pPr>
            <w:r>
              <w:rPr>
                <w:rFonts w:cs="Arial"/>
                <w:sz w:val="20"/>
              </w:rPr>
              <w:t>Please see Question 5.</w:t>
            </w:r>
            <w:r w:rsidR="00306601">
              <w:rPr>
                <w:rFonts w:cs="Arial"/>
                <w:sz w:val="20"/>
              </w:rPr>
              <w:t xml:space="preserve">  </w:t>
            </w:r>
          </w:p>
        </w:tc>
      </w:tr>
      <w:tr w:rsidR="00E7029D" w:rsidRPr="000137EA" w14:paraId="7A4761C3" w14:textId="77777777" w:rsidTr="002D1799">
        <w:tc>
          <w:tcPr>
            <w:tcW w:w="1017" w:type="dxa"/>
            <w:shd w:val="clear" w:color="auto" w:fill="auto"/>
          </w:tcPr>
          <w:p w14:paraId="4926A12F" w14:textId="39052E0C" w:rsidR="00E7029D" w:rsidRPr="000137EA" w:rsidRDefault="00846BAD" w:rsidP="00E7029D">
            <w:pPr>
              <w:pStyle w:val="Level1Body"/>
              <w:rPr>
                <w:rFonts w:cs="Arial"/>
                <w:sz w:val="20"/>
              </w:rPr>
            </w:pPr>
            <w:r>
              <w:rPr>
                <w:rFonts w:cs="Arial"/>
                <w:sz w:val="20"/>
              </w:rPr>
              <w:t>72.</w:t>
            </w:r>
          </w:p>
        </w:tc>
        <w:tc>
          <w:tcPr>
            <w:tcW w:w="1823" w:type="dxa"/>
          </w:tcPr>
          <w:p w14:paraId="6A026F8C" w14:textId="2C7C43D3" w:rsidR="00E7029D" w:rsidRPr="000137EA" w:rsidRDefault="00E7029D" w:rsidP="00E7029D">
            <w:pPr>
              <w:rPr>
                <w:rFonts w:cs="Arial"/>
                <w:sz w:val="20"/>
                <w:szCs w:val="20"/>
              </w:rPr>
            </w:pPr>
            <w:r w:rsidRPr="000137EA">
              <w:rPr>
                <w:rStyle w:val="Glossary-Bold"/>
                <w:rFonts w:cs="Arial"/>
                <w:sz w:val="20"/>
                <w:szCs w:val="20"/>
              </w:rPr>
              <w:t>Section V.L.</w:t>
            </w:r>
            <w:proofErr w:type="gramStart"/>
            <w:r w:rsidRPr="000137EA">
              <w:rPr>
                <w:rStyle w:val="Glossary-Bold"/>
                <w:rFonts w:cs="Arial"/>
                <w:sz w:val="20"/>
                <w:szCs w:val="20"/>
              </w:rPr>
              <w:t>7.c.</w:t>
            </w:r>
            <w:proofErr w:type="gramEnd"/>
          </w:p>
        </w:tc>
        <w:tc>
          <w:tcPr>
            <w:tcW w:w="1228" w:type="dxa"/>
          </w:tcPr>
          <w:p w14:paraId="7A7E4824" w14:textId="3642AF6C" w:rsidR="00E7029D" w:rsidRPr="000137EA" w:rsidRDefault="00E7029D" w:rsidP="00E7029D">
            <w:pPr>
              <w:pStyle w:val="Level1Body"/>
              <w:jc w:val="left"/>
              <w:rPr>
                <w:rFonts w:cs="Arial"/>
                <w:sz w:val="20"/>
              </w:rPr>
            </w:pPr>
            <w:r w:rsidRPr="000137EA">
              <w:rPr>
                <w:rStyle w:val="Glossary-Bold"/>
                <w:rFonts w:cs="Arial"/>
                <w:sz w:val="20"/>
              </w:rPr>
              <w:t>43</w:t>
            </w:r>
          </w:p>
        </w:tc>
        <w:tc>
          <w:tcPr>
            <w:tcW w:w="2793" w:type="dxa"/>
          </w:tcPr>
          <w:p w14:paraId="37509DCC" w14:textId="77777777" w:rsidR="00E7029D" w:rsidRPr="00C61A49" w:rsidRDefault="00E7029D" w:rsidP="00E7029D">
            <w:pPr>
              <w:rPr>
                <w:rFonts w:cs="Arial"/>
                <w:sz w:val="20"/>
                <w:szCs w:val="20"/>
              </w:rPr>
            </w:pPr>
            <w:r w:rsidRPr="00C61A49">
              <w:rPr>
                <w:rFonts w:cs="Arial"/>
                <w:sz w:val="20"/>
                <w:szCs w:val="20"/>
              </w:rPr>
              <w:t>In sub-section L.7.c, weight stickers are referenced.</w:t>
            </w:r>
          </w:p>
          <w:p w14:paraId="2AC2739A" w14:textId="550E2BCE" w:rsidR="00E7029D" w:rsidRPr="00C61A49" w:rsidRDefault="00E7029D" w:rsidP="00E7029D">
            <w:pPr>
              <w:pStyle w:val="ListParagraph"/>
              <w:numPr>
                <w:ilvl w:val="0"/>
                <w:numId w:val="47"/>
              </w:numPr>
              <w:rPr>
                <w:rFonts w:ascii="Arial" w:eastAsia="Times New Roman" w:hAnsi="Arial" w:cs="Arial"/>
                <w:sz w:val="20"/>
                <w:szCs w:val="20"/>
              </w:rPr>
            </w:pPr>
            <w:r w:rsidRPr="00C61A49">
              <w:rPr>
                <w:rFonts w:ascii="Arial" w:eastAsia="Times New Roman" w:hAnsi="Arial" w:cs="Arial"/>
                <w:sz w:val="20"/>
                <w:szCs w:val="20"/>
              </w:rPr>
              <w:t>Can the state please provide an estimate of the annual number of weight stickers that are issued?</w:t>
            </w:r>
          </w:p>
          <w:p w14:paraId="1BB36910" w14:textId="77777777" w:rsidR="00E7029D" w:rsidRPr="00C61A49" w:rsidRDefault="00E7029D" w:rsidP="00E7029D">
            <w:pPr>
              <w:pStyle w:val="ListParagraph"/>
              <w:rPr>
                <w:rFonts w:ascii="Arial" w:eastAsia="Times New Roman" w:hAnsi="Arial" w:cs="Arial"/>
                <w:sz w:val="20"/>
                <w:szCs w:val="20"/>
              </w:rPr>
            </w:pPr>
          </w:p>
          <w:p w14:paraId="00D9A248" w14:textId="4CD23B84" w:rsidR="00E7029D" w:rsidRPr="00C61A49" w:rsidRDefault="00E7029D" w:rsidP="00E7029D">
            <w:pPr>
              <w:pStyle w:val="ListParagraph"/>
              <w:numPr>
                <w:ilvl w:val="0"/>
                <w:numId w:val="47"/>
              </w:numPr>
              <w:rPr>
                <w:rFonts w:ascii="Arial" w:eastAsia="Times New Roman" w:hAnsi="Arial" w:cs="Arial"/>
                <w:sz w:val="20"/>
                <w:szCs w:val="20"/>
              </w:rPr>
            </w:pPr>
            <w:r w:rsidRPr="00C61A49">
              <w:rPr>
                <w:rFonts w:ascii="Arial" w:eastAsia="Times New Roman" w:hAnsi="Arial" w:cs="Arial"/>
                <w:sz w:val="20"/>
                <w:szCs w:val="20"/>
              </w:rPr>
              <w:t>Are weight stickers standalone stickers or are they included as part of a form?</w:t>
            </w:r>
          </w:p>
          <w:p w14:paraId="59ECC905" w14:textId="77777777" w:rsidR="00E7029D" w:rsidRPr="00C61A49" w:rsidRDefault="00E7029D" w:rsidP="00E7029D">
            <w:pPr>
              <w:pStyle w:val="ListParagraph"/>
              <w:rPr>
                <w:rFonts w:ascii="Arial" w:eastAsia="Times New Roman" w:hAnsi="Arial" w:cs="Arial"/>
                <w:sz w:val="20"/>
                <w:szCs w:val="20"/>
              </w:rPr>
            </w:pPr>
          </w:p>
          <w:p w14:paraId="38421357" w14:textId="77777777" w:rsidR="00E7029D" w:rsidRPr="00C61A49" w:rsidRDefault="00E7029D" w:rsidP="00E7029D">
            <w:pPr>
              <w:pStyle w:val="ListParagraph"/>
              <w:rPr>
                <w:rFonts w:ascii="Arial" w:eastAsia="Times New Roman" w:hAnsi="Arial" w:cs="Arial"/>
                <w:sz w:val="20"/>
                <w:szCs w:val="20"/>
              </w:rPr>
            </w:pPr>
          </w:p>
          <w:p w14:paraId="59A277B3" w14:textId="409F6E65" w:rsidR="00E7029D" w:rsidRPr="00C61A49" w:rsidRDefault="00E7029D" w:rsidP="00E7029D">
            <w:pPr>
              <w:pStyle w:val="ListParagraph"/>
              <w:numPr>
                <w:ilvl w:val="0"/>
                <w:numId w:val="47"/>
              </w:numPr>
              <w:rPr>
                <w:rFonts w:ascii="Arial" w:eastAsia="Times New Roman" w:hAnsi="Arial" w:cs="Arial"/>
                <w:sz w:val="20"/>
                <w:szCs w:val="20"/>
              </w:rPr>
            </w:pPr>
            <w:r w:rsidRPr="00C61A49">
              <w:rPr>
                <w:rFonts w:ascii="Arial" w:eastAsia="Times New Roman" w:hAnsi="Arial" w:cs="Arial"/>
                <w:sz w:val="20"/>
                <w:szCs w:val="20"/>
              </w:rPr>
              <w:t xml:space="preserve">Are the weight stickers the same size as the vehicle registration stickers which are indicated </w:t>
            </w:r>
            <w:r w:rsidRPr="00C61A49">
              <w:rPr>
                <w:rFonts w:ascii="Arial" w:eastAsia="Times New Roman" w:hAnsi="Arial" w:cs="Arial"/>
                <w:sz w:val="20"/>
                <w:szCs w:val="20"/>
              </w:rPr>
              <w:lastRenderedPageBreak/>
              <w:t>as 1 inch by 1.5 inch?</w:t>
            </w:r>
          </w:p>
        </w:tc>
        <w:tc>
          <w:tcPr>
            <w:tcW w:w="6089" w:type="dxa"/>
            <w:shd w:val="clear" w:color="auto" w:fill="auto"/>
          </w:tcPr>
          <w:p w14:paraId="48D6FA26" w14:textId="13455BBC" w:rsidR="00E7029D" w:rsidRPr="000137EA" w:rsidRDefault="00306601" w:rsidP="00E7029D">
            <w:pPr>
              <w:pStyle w:val="Level1Body"/>
              <w:rPr>
                <w:rFonts w:cs="Arial"/>
                <w:sz w:val="20"/>
              </w:rPr>
            </w:pPr>
            <w:r>
              <w:rPr>
                <w:rFonts w:cs="Arial"/>
                <w:sz w:val="20"/>
              </w:rPr>
              <w:lastRenderedPageBreak/>
              <w:t xml:space="preserve">At this </w:t>
            </w:r>
            <w:proofErr w:type="gramStart"/>
            <w:r>
              <w:rPr>
                <w:rFonts w:cs="Arial"/>
                <w:sz w:val="20"/>
              </w:rPr>
              <w:t>time</w:t>
            </w:r>
            <w:proofErr w:type="gramEnd"/>
            <w:r>
              <w:rPr>
                <w:rFonts w:cs="Arial"/>
                <w:sz w:val="20"/>
              </w:rPr>
              <w:t xml:space="preserve"> we do not have any quantifiable number of weight sticker information available. CSI would like the validation sticker and weight sticker to be the same material and size printed on demand with different information. CSI would like one registration document/form printed multiple times with varying information.  </w:t>
            </w:r>
          </w:p>
        </w:tc>
      </w:tr>
      <w:tr w:rsidR="00E7029D" w:rsidRPr="000137EA" w14:paraId="5946603C" w14:textId="77777777" w:rsidTr="002D1799">
        <w:tc>
          <w:tcPr>
            <w:tcW w:w="1017" w:type="dxa"/>
            <w:shd w:val="clear" w:color="auto" w:fill="auto"/>
          </w:tcPr>
          <w:p w14:paraId="53B2B449" w14:textId="1F1B3AE8" w:rsidR="00E7029D" w:rsidRPr="000137EA" w:rsidRDefault="00846BAD" w:rsidP="00E7029D">
            <w:pPr>
              <w:pStyle w:val="Level1Body"/>
              <w:rPr>
                <w:rFonts w:cs="Arial"/>
                <w:sz w:val="20"/>
              </w:rPr>
            </w:pPr>
            <w:r>
              <w:rPr>
                <w:rFonts w:cs="Arial"/>
                <w:sz w:val="20"/>
              </w:rPr>
              <w:t>73.</w:t>
            </w:r>
          </w:p>
        </w:tc>
        <w:tc>
          <w:tcPr>
            <w:tcW w:w="1823" w:type="dxa"/>
          </w:tcPr>
          <w:p w14:paraId="09BB254C" w14:textId="2442B8B3" w:rsidR="00E7029D" w:rsidRPr="000137EA" w:rsidRDefault="00E7029D" w:rsidP="00E7029D">
            <w:pPr>
              <w:rPr>
                <w:rFonts w:cs="Arial"/>
                <w:sz w:val="20"/>
                <w:szCs w:val="20"/>
              </w:rPr>
            </w:pPr>
            <w:r w:rsidRPr="000137EA">
              <w:rPr>
                <w:rStyle w:val="Glossary-Bold"/>
                <w:rFonts w:cs="Arial"/>
                <w:sz w:val="20"/>
                <w:szCs w:val="20"/>
              </w:rPr>
              <w:t>Section V.I.</w:t>
            </w:r>
          </w:p>
        </w:tc>
        <w:tc>
          <w:tcPr>
            <w:tcW w:w="1228" w:type="dxa"/>
          </w:tcPr>
          <w:p w14:paraId="6B9280BD" w14:textId="2EB474E8" w:rsidR="00E7029D" w:rsidRPr="000137EA" w:rsidRDefault="00E7029D" w:rsidP="00E7029D">
            <w:pPr>
              <w:pStyle w:val="Level1Body"/>
              <w:jc w:val="left"/>
              <w:rPr>
                <w:rFonts w:cs="Arial"/>
                <w:sz w:val="20"/>
              </w:rPr>
            </w:pPr>
            <w:r w:rsidRPr="000137EA">
              <w:rPr>
                <w:rStyle w:val="Glossary-Bold"/>
                <w:rFonts w:cs="Arial"/>
                <w:sz w:val="20"/>
              </w:rPr>
              <w:t>39</w:t>
            </w:r>
          </w:p>
        </w:tc>
        <w:tc>
          <w:tcPr>
            <w:tcW w:w="2793" w:type="dxa"/>
          </w:tcPr>
          <w:p w14:paraId="5BF5C5DE" w14:textId="77777777" w:rsidR="00E7029D" w:rsidRPr="00C61A49" w:rsidRDefault="00E7029D" w:rsidP="00E7029D">
            <w:pPr>
              <w:pStyle w:val="ListParagraph"/>
              <w:numPr>
                <w:ilvl w:val="0"/>
                <w:numId w:val="49"/>
              </w:numPr>
              <w:rPr>
                <w:rFonts w:ascii="Arial" w:eastAsia="Times New Roman" w:hAnsi="Arial" w:cs="Arial"/>
                <w:sz w:val="20"/>
                <w:szCs w:val="20"/>
              </w:rPr>
            </w:pPr>
            <w:r w:rsidRPr="00C61A49">
              <w:rPr>
                <w:rFonts w:ascii="Arial" w:eastAsia="Times New Roman" w:hAnsi="Arial" w:cs="Arial"/>
                <w:sz w:val="20"/>
                <w:szCs w:val="20"/>
              </w:rPr>
              <w:t xml:space="preserve">Will Nebraska be setting up a fulfillment center for the centralized printing of registration forms?  </w:t>
            </w:r>
          </w:p>
          <w:p w14:paraId="1F7BB88E" w14:textId="77777777" w:rsidR="00E7029D" w:rsidRPr="00C61A49" w:rsidRDefault="00E7029D" w:rsidP="00E7029D">
            <w:pPr>
              <w:pStyle w:val="ListParagraph"/>
              <w:ind w:left="360"/>
              <w:rPr>
                <w:rFonts w:ascii="Arial" w:eastAsia="Times New Roman" w:hAnsi="Arial" w:cs="Arial"/>
                <w:sz w:val="20"/>
                <w:szCs w:val="20"/>
              </w:rPr>
            </w:pPr>
          </w:p>
          <w:p w14:paraId="7EB4AA77" w14:textId="6863DBD3" w:rsidR="00E7029D" w:rsidRPr="00C61A49" w:rsidRDefault="00E7029D" w:rsidP="00E7029D">
            <w:pPr>
              <w:pStyle w:val="ListParagraph"/>
              <w:numPr>
                <w:ilvl w:val="0"/>
                <w:numId w:val="49"/>
              </w:numPr>
              <w:rPr>
                <w:rFonts w:ascii="Arial" w:eastAsia="Times New Roman" w:hAnsi="Arial" w:cs="Arial"/>
                <w:sz w:val="20"/>
                <w:szCs w:val="20"/>
              </w:rPr>
            </w:pPr>
            <w:r w:rsidRPr="00C61A49">
              <w:rPr>
                <w:rFonts w:ascii="Arial" w:eastAsia="Times New Roman" w:hAnsi="Arial" w:cs="Arial"/>
                <w:sz w:val="20"/>
                <w:szCs w:val="20"/>
              </w:rPr>
              <w:t>If so, where will the fulfillment center be located?</w:t>
            </w:r>
          </w:p>
          <w:p w14:paraId="2E2679A5" w14:textId="77777777" w:rsidR="00E7029D" w:rsidRPr="00C61A49" w:rsidRDefault="00E7029D" w:rsidP="00E7029D">
            <w:pPr>
              <w:pStyle w:val="ListParagraph"/>
              <w:rPr>
                <w:rFonts w:ascii="Arial" w:eastAsia="Times New Roman" w:hAnsi="Arial" w:cs="Arial"/>
                <w:sz w:val="20"/>
                <w:szCs w:val="20"/>
              </w:rPr>
            </w:pPr>
          </w:p>
          <w:p w14:paraId="59F52F5A" w14:textId="77777777" w:rsidR="00E7029D" w:rsidRPr="00C61A49" w:rsidRDefault="00E7029D" w:rsidP="00E7029D">
            <w:pPr>
              <w:pStyle w:val="ListParagraph"/>
              <w:ind w:left="360"/>
              <w:rPr>
                <w:rFonts w:ascii="Arial" w:eastAsia="Times New Roman" w:hAnsi="Arial" w:cs="Arial"/>
                <w:sz w:val="20"/>
                <w:szCs w:val="20"/>
              </w:rPr>
            </w:pPr>
          </w:p>
          <w:p w14:paraId="73FC88BE" w14:textId="30365198" w:rsidR="00E7029D" w:rsidRPr="00C61A49" w:rsidRDefault="00E7029D" w:rsidP="00E7029D">
            <w:pPr>
              <w:pStyle w:val="ListParagraph"/>
              <w:numPr>
                <w:ilvl w:val="0"/>
                <w:numId w:val="49"/>
              </w:numPr>
              <w:rPr>
                <w:rFonts w:ascii="Arial" w:eastAsia="Times New Roman" w:hAnsi="Arial" w:cs="Arial"/>
                <w:sz w:val="20"/>
                <w:szCs w:val="20"/>
              </w:rPr>
            </w:pPr>
            <w:r w:rsidRPr="00C61A49">
              <w:rPr>
                <w:rFonts w:ascii="Arial" w:eastAsia="Times New Roman" w:hAnsi="Arial" w:cs="Arial"/>
                <w:sz w:val="20"/>
                <w:szCs w:val="20"/>
              </w:rPr>
              <w:t>If so, will Nebraska staff the fulfillment center with state employees, contract workers or someone else?</w:t>
            </w:r>
          </w:p>
          <w:p w14:paraId="2EE51135" w14:textId="77777777" w:rsidR="00E7029D" w:rsidRPr="00C61A49" w:rsidRDefault="00E7029D" w:rsidP="00E7029D">
            <w:pPr>
              <w:pStyle w:val="ListParagraph"/>
              <w:ind w:left="360"/>
              <w:rPr>
                <w:rFonts w:ascii="Arial" w:eastAsia="Times New Roman" w:hAnsi="Arial" w:cs="Arial"/>
                <w:sz w:val="20"/>
                <w:szCs w:val="20"/>
              </w:rPr>
            </w:pPr>
          </w:p>
          <w:p w14:paraId="3A16E86B" w14:textId="77777777" w:rsidR="00E7029D" w:rsidRPr="00C61A49" w:rsidRDefault="00E7029D" w:rsidP="00E7029D">
            <w:pPr>
              <w:pStyle w:val="ListParagraph"/>
              <w:numPr>
                <w:ilvl w:val="0"/>
                <w:numId w:val="48"/>
              </w:numPr>
              <w:rPr>
                <w:rFonts w:ascii="Arial" w:eastAsia="Times New Roman" w:hAnsi="Arial" w:cs="Arial"/>
                <w:sz w:val="20"/>
                <w:szCs w:val="20"/>
              </w:rPr>
            </w:pPr>
            <w:r w:rsidRPr="00C61A49">
              <w:rPr>
                <w:rFonts w:ascii="Arial" w:eastAsia="Times New Roman" w:hAnsi="Arial" w:cs="Arial"/>
                <w:sz w:val="20"/>
                <w:szCs w:val="20"/>
              </w:rPr>
              <w:t>Will CSI or the DMV provide all packaging materials for shipping print on demand license plates from the CSI production facility to the fulfillment center and for shipping bulk plates to the DMV locations?</w:t>
            </w:r>
            <w:r w:rsidRPr="00C61A49">
              <w:rPr>
                <w:rFonts w:ascii="Arial" w:eastAsia="Times New Roman" w:hAnsi="Arial" w:cs="Arial"/>
                <w:sz w:val="20"/>
                <w:szCs w:val="20"/>
              </w:rPr>
              <w:br/>
            </w:r>
          </w:p>
          <w:p w14:paraId="1BDF3368" w14:textId="77777777" w:rsidR="00E7029D" w:rsidRPr="00C61A49" w:rsidRDefault="00E7029D" w:rsidP="00E7029D">
            <w:pPr>
              <w:pStyle w:val="ListParagraph"/>
              <w:numPr>
                <w:ilvl w:val="0"/>
                <w:numId w:val="48"/>
              </w:numPr>
              <w:rPr>
                <w:rFonts w:ascii="Arial" w:eastAsia="Times New Roman" w:hAnsi="Arial" w:cs="Arial"/>
                <w:sz w:val="20"/>
                <w:szCs w:val="20"/>
              </w:rPr>
            </w:pPr>
            <w:r w:rsidRPr="00C61A49">
              <w:rPr>
                <w:rFonts w:ascii="Arial" w:eastAsia="Times New Roman" w:hAnsi="Arial" w:cs="Arial"/>
                <w:sz w:val="20"/>
                <w:szCs w:val="20"/>
              </w:rPr>
              <w:t xml:space="preserve">Will CSI or the DMV be responsible to arrange with a Nebraska identified shipping carrier for shipping print on demand plates from the CSI production </w:t>
            </w:r>
            <w:r w:rsidRPr="00C61A49">
              <w:rPr>
                <w:rFonts w:ascii="Arial" w:eastAsia="Times New Roman" w:hAnsi="Arial" w:cs="Arial"/>
                <w:sz w:val="20"/>
                <w:szCs w:val="20"/>
              </w:rPr>
              <w:lastRenderedPageBreak/>
              <w:t>facility to the fulfillment center and shipping bulk plates from the CSI production facility to the DMV locations?</w:t>
            </w:r>
          </w:p>
          <w:p w14:paraId="6E61D256" w14:textId="77777777" w:rsidR="00E7029D" w:rsidRPr="00C61A49" w:rsidRDefault="00E7029D" w:rsidP="00E7029D">
            <w:pPr>
              <w:pStyle w:val="Level1Body"/>
              <w:jc w:val="left"/>
              <w:rPr>
                <w:rFonts w:cs="Arial"/>
                <w:sz w:val="20"/>
              </w:rPr>
            </w:pPr>
          </w:p>
        </w:tc>
        <w:tc>
          <w:tcPr>
            <w:tcW w:w="6089" w:type="dxa"/>
            <w:shd w:val="clear" w:color="auto" w:fill="auto"/>
          </w:tcPr>
          <w:p w14:paraId="42F9A2C6" w14:textId="77777777" w:rsidR="00A049B2" w:rsidRDefault="00D34961" w:rsidP="00D34961">
            <w:pPr>
              <w:pStyle w:val="Level1Body"/>
              <w:rPr>
                <w:rFonts w:cs="Arial"/>
                <w:sz w:val="20"/>
              </w:rPr>
            </w:pPr>
            <w:r>
              <w:rPr>
                <w:rFonts w:cs="Arial"/>
                <w:sz w:val="20"/>
              </w:rPr>
              <w:lastRenderedPageBreak/>
              <w:t xml:space="preserve">This bid includes the requirement to print and electronically kit plates/registration documentation staging for fulfilment. </w:t>
            </w:r>
          </w:p>
          <w:p w14:paraId="0C507F15" w14:textId="77777777" w:rsidR="00A049B2" w:rsidRDefault="00A049B2" w:rsidP="00D34961">
            <w:pPr>
              <w:pStyle w:val="Level1Body"/>
              <w:rPr>
                <w:rFonts w:cs="Arial"/>
                <w:sz w:val="20"/>
              </w:rPr>
            </w:pPr>
          </w:p>
          <w:p w14:paraId="2677CD08" w14:textId="77777777" w:rsidR="00A049B2" w:rsidRDefault="00A049B2" w:rsidP="00D34961">
            <w:pPr>
              <w:pStyle w:val="Level1Body"/>
              <w:rPr>
                <w:rFonts w:cs="Arial"/>
                <w:sz w:val="20"/>
              </w:rPr>
            </w:pPr>
          </w:p>
          <w:p w14:paraId="1AC02CBD" w14:textId="77777777" w:rsidR="00A049B2" w:rsidRDefault="00A049B2" w:rsidP="00D34961">
            <w:pPr>
              <w:pStyle w:val="Level1Body"/>
              <w:rPr>
                <w:rFonts w:cs="Arial"/>
                <w:sz w:val="20"/>
              </w:rPr>
            </w:pPr>
          </w:p>
          <w:p w14:paraId="47BFAD6B" w14:textId="77777777" w:rsidR="00A049B2" w:rsidRDefault="00A049B2" w:rsidP="00D34961">
            <w:pPr>
              <w:pStyle w:val="Level1Body"/>
              <w:rPr>
                <w:rFonts w:cs="Arial"/>
                <w:sz w:val="20"/>
              </w:rPr>
            </w:pPr>
          </w:p>
          <w:p w14:paraId="5B65760D" w14:textId="77777777" w:rsidR="00A049B2" w:rsidRDefault="00D34961" w:rsidP="00D34961">
            <w:pPr>
              <w:pStyle w:val="Level1Body"/>
              <w:rPr>
                <w:rFonts w:cs="Arial"/>
                <w:sz w:val="20"/>
              </w:rPr>
            </w:pPr>
            <w:r>
              <w:rPr>
                <w:rFonts w:cs="Arial"/>
                <w:sz w:val="20"/>
              </w:rPr>
              <w:t xml:space="preserve">The location for the fulfilment part of the RFP has not been determined other than Lincoln, NE. </w:t>
            </w:r>
          </w:p>
          <w:p w14:paraId="58751242" w14:textId="77777777" w:rsidR="00A049B2" w:rsidRDefault="00A049B2" w:rsidP="00D34961">
            <w:pPr>
              <w:pStyle w:val="Level1Body"/>
              <w:rPr>
                <w:rFonts w:cs="Arial"/>
                <w:sz w:val="20"/>
              </w:rPr>
            </w:pPr>
          </w:p>
          <w:p w14:paraId="225BB27B" w14:textId="77777777" w:rsidR="00A049B2" w:rsidRDefault="00A049B2" w:rsidP="00D34961">
            <w:pPr>
              <w:pStyle w:val="Level1Body"/>
              <w:rPr>
                <w:rFonts w:cs="Arial"/>
                <w:sz w:val="20"/>
              </w:rPr>
            </w:pPr>
          </w:p>
          <w:p w14:paraId="100D849A" w14:textId="77777777" w:rsidR="00A049B2" w:rsidRDefault="00A049B2" w:rsidP="00D34961">
            <w:pPr>
              <w:pStyle w:val="Level1Body"/>
              <w:rPr>
                <w:rFonts w:cs="Arial"/>
                <w:sz w:val="20"/>
              </w:rPr>
            </w:pPr>
          </w:p>
          <w:p w14:paraId="59F0164C" w14:textId="77777777" w:rsidR="00A049B2" w:rsidRDefault="00A049B2" w:rsidP="00D34961">
            <w:pPr>
              <w:pStyle w:val="Level1Body"/>
              <w:rPr>
                <w:rFonts w:cs="Arial"/>
                <w:sz w:val="20"/>
              </w:rPr>
            </w:pPr>
          </w:p>
          <w:p w14:paraId="39CF1ADD" w14:textId="71A4CA41" w:rsidR="00E7029D" w:rsidRPr="000137EA" w:rsidRDefault="00D34961" w:rsidP="00D34961">
            <w:pPr>
              <w:pStyle w:val="Level1Body"/>
              <w:rPr>
                <w:rFonts w:cs="Arial"/>
                <w:sz w:val="20"/>
              </w:rPr>
            </w:pPr>
            <w:r>
              <w:rPr>
                <w:rFonts w:cs="Arial"/>
                <w:sz w:val="20"/>
              </w:rPr>
              <w:t xml:space="preserve">Staffing for the fulfilment and or physical shipping/ mailing is not part of this bid.  </w:t>
            </w:r>
          </w:p>
        </w:tc>
      </w:tr>
      <w:tr w:rsidR="00E7029D" w:rsidRPr="000137EA" w14:paraId="20111308" w14:textId="77777777" w:rsidTr="002D1799">
        <w:tc>
          <w:tcPr>
            <w:tcW w:w="1017" w:type="dxa"/>
            <w:shd w:val="clear" w:color="auto" w:fill="auto"/>
          </w:tcPr>
          <w:p w14:paraId="630ECA8B" w14:textId="46239A9B" w:rsidR="00E7029D" w:rsidRPr="000137EA" w:rsidRDefault="00846BAD" w:rsidP="00E7029D">
            <w:pPr>
              <w:pStyle w:val="Level1Body"/>
              <w:rPr>
                <w:rFonts w:cs="Arial"/>
                <w:sz w:val="20"/>
              </w:rPr>
            </w:pPr>
            <w:r>
              <w:rPr>
                <w:rFonts w:cs="Arial"/>
                <w:sz w:val="20"/>
              </w:rPr>
              <w:t>74.</w:t>
            </w:r>
          </w:p>
        </w:tc>
        <w:tc>
          <w:tcPr>
            <w:tcW w:w="1823" w:type="dxa"/>
          </w:tcPr>
          <w:p w14:paraId="497D1FFF" w14:textId="5CC3CAC9" w:rsidR="00E7029D" w:rsidRPr="000137EA" w:rsidRDefault="00E7029D" w:rsidP="00E7029D">
            <w:pPr>
              <w:rPr>
                <w:rFonts w:cs="Arial"/>
                <w:sz w:val="20"/>
                <w:szCs w:val="20"/>
              </w:rPr>
            </w:pPr>
            <w:r w:rsidRPr="000137EA">
              <w:rPr>
                <w:rStyle w:val="Glossary-Bold"/>
                <w:rFonts w:cs="Arial"/>
                <w:sz w:val="20"/>
                <w:szCs w:val="20"/>
              </w:rPr>
              <w:t>Section V.K.3</w:t>
            </w:r>
          </w:p>
        </w:tc>
        <w:tc>
          <w:tcPr>
            <w:tcW w:w="1228" w:type="dxa"/>
          </w:tcPr>
          <w:p w14:paraId="604149E2" w14:textId="5E476F16" w:rsidR="00E7029D" w:rsidRPr="000137EA" w:rsidRDefault="00E7029D" w:rsidP="00E7029D">
            <w:pPr>
              <w:pStyle w:val="Level1Body"/>
              <w:jc w:val="left"/>
              <w:rPr>
                <w:rFonts w:cs="Arial"/>
                <w:sz w:val="20"/>
              </w:rPr>
            </w:pPr>
            <w:r w:rsidRPr="000137EA">
              <w:rPr>
                <w:rStyle w:val="Glossary-Bold"/>
                <w:rFonts w:cs="Arial"/>
                <w:sz w:val="20"/>
              </w:rPr>
              <w:t>40</w:t>
            </w:r>
          </w:p>
        </w:tc>
        <w:tc>
          <w:tcPr>
            <w:tcW w:w="2793" w:type="dxa"/>
          </w:tcPr>
          <w:p w14:paraId="757D98AC" w14:textId="77777777" w:rsidR="00E7029D" w:rsidRPr="00C61A49" w:rsidRDefault="00E7029D" w:rsidP="00E7029D">
            <w:pPr>
              <w:pStyle w:val="ListParagraph"/>
              <w:numPr>
                <w:ilvl w:val="0"/>
                <w:numId w:val="48"/>
              </w:numPr>
              <w:rPr>
                <w:rFonts w:ascii="Arial" w:eastAsia="Times New Roman" w:hAnsi="Arial" w:cs="Arial"/>
                <w:sz w:val="20"/>
                <w:szCs w:val="20"/>
              </w:rPr>
            </w:pPr>
            <w:r w:rsidRPr="00C61A49">
              <w:rPr>
                <w:rFonts w:ascii="Arial" w:eastAsia="Times New Roman" w:hAnsi="Arial" w:cs="Arial"/>
                <w:sz w:val="20"/>
                <w:szCs w:val="20"/>
              </w:rPr>
              <w:t>Will Nebraska provide envelopes needed for mailing license plates with registration forms to motorists?</w:t>
            </w:r>
            <w:r w:rsidRPr="00C61A49">
              <w:rPr>
                <w:rFonts w:ascii="Arial" w:eastAsia="Times New Roman" w:hAnsi="Arial" w:cs="Arial"/>
                <w:sz w:val="20"/>
                <w:szCs w:val="20"/>
              </w:rPr>
              <w:br/>
            </w:r>
          </w:p>
          <w:p w14:paraId="6E56FE16" w14:textId="77777777" w:rsidR="00E7029D" w:rsidRPr="00C61A49" w:rsidRDefault="00E7029D" w:rsidP="00E7029D">
            <w:pPr>
              <w:pStyle w:val="ListParagraph"/>
              <w:numPr>
                <w:ilvl w:val="0"/>
                <w:numId w:val="48"/>
              </w:numPr>
              <w:rPr>
                <w:rFonts w:ascii="Arial" w:eastAsia="Times New Roman" w:hAnsi="Arial" w:cs="Arial"/>
                <w:sz w:val="20"/>
                <w:szCs w:val="20"/>
              </w:rPr>
            </w:pPr>
            <w:r w:rsidRPr="00C61A49">
              <w:rPr>
                <w:rFonts w:ascii="Arial" w:eastAsia="Times New Roman" w:hAnsi="Arial" w:cs="Arial"/>
                <w:sz w:val="20"/>
                <w:szCs w:val="20"/>
              </w:rPr>
              <w:t>Will Nebraska work with the USPS to setup and fund a mailing account to be used for mailing plates with registration forms to motorists</w:t>
            </w:r>
            <w:r w:rsidRPr="00C61A49">
              <w:rPr>
                <w:rFonts w:ascii="Arial" w:eastAsia="Times New Roman" w:hAnsi="Arial" w:cs="Arial"/>
                <w:sz w:val="20"/>
                <w:szCs w:val="20"/>
              </w:rPr>
              <w:br/>
            </w:r>
          </w:p>
          <w:p w14:paraId="1A5E78B9" w14:textId="77777777" w:rsidR="00E7029D" w:rsidRPr="00C61A49" w:rsidRDefault="00E7029D" w:rsidP="00E7029D">
            <w:pPr>
              <w:pStyle w:val="ListParagraph"/>
              <w:numPr>
                <w:ilvl w:val="0"/>
                <w:numId w:val="48"/>
              </w:numPr>
              <w:rPr>
                <w:rFonts w:ascii="Arial" w:eastAsia="Times New Roman" w:hAnsi="Arial" w:cs="Arial"/>
                <w:sz w:val="20"/>
                <w:szCs w:val="20"/>
              </w:rPr>
            </w:pPr>
            <w:r w:rsidRPr="00C61A49">
              <w:rPr>
                <w:rFonts w:ascii="Arial" w:eastAsia="Times New Roman" w:hAnsi="Arial" w:cs="Arial"/>
                <w:sz w:val="20"/>
                <w:szCs w:val="20"/>
              </w:rPr>
              <w:t>Will registrations be mailed to motorists without license plates?</w:t>
            </w:r>
          </w:p>
          <w:p w14:paraId="43BC518C" w14:textId="77777777" w:rsidR="00E7029D" w:rsidRPr="00C61A49" w:rsidRDefault="00E7029D" w:rsidP="00E7029D">
            <w:pPr>
              <w:pStyle w:val="Level1Body"/>
              <w:jc w:val="left"/>
              <w:rPr>
                <w:rFonts w:cs="Arial"/>
                <w:sz w:val="20"/>
              </w:rPr>
            </w:pPr>
          </w:p>
        </w:tc>
        <w:tc>
          <w:tcPr>
            <w:tcW w:w="6089" w:type="dxa"/>
            <w:shd w:val="clear" w:color="auto" w:fill="auto"/>
          </w:tcPr>
          <w:p w14:paraId="2A9137A9" w14:textId="6743728B" w:rsidR="00E7029D" w:rsidRPr="000137EA" w:rsidRDefault="00A049B2" w:rsidP="00D34961">
            <w:pPr>
              <w:pStyle w:val="Level1Body"/>
              <w:rPr>
                <w:rFonts w:cs="Arial"/>
                <w:sz w:val="20"/>
              </w:rPr>
            </w:pPr>
            <w:r>
              <w:rPr>
                <w:rFonts w:cs="Arial"/>
                <w:sz w:val="20"/>
              </w:rPr>
              <w:t>See Question 73.</w:t>
            </w:r>
            <w:r w:rsidR="00D34961">
              <w:rPr>
                <w:rFonts w:cs="Arial"/>
                <w:sz w:val="20"/>
              </w:rPr>
              <w:t xml:space="preserve"> </w:t>
            </w:r>
          </w:p>
        </w:tc>
      </w:tr>
      <w:tr w:rsidR="00E7029D" w:rsidRPr="000137EA" w14:paraId="40C089F0" w14:textId="77777777" w:rsidTr="002D1799">
        <w:tc>
          <w:tcPr>
            <w:tcW w:w="1017" w:type="dxa"/>
            <w:shd w:val="clear" w:color="auto" w:fill="auto"/>
          </w:tcPr>
          <w:p w14:paraId="082A2EF5" w14:textId="2D6A6FE2" w:rsidR="00E7029D" w:rsidRPr="000137EA" w:rsidRDefault="00846BAD" w:rsidP="00E7029D">
            <w:pPr>
              <w:pStyle w:val="Level1Body"/>
              <w:rPr>
                <w:rFonts w:cs="Arial"/>
                <w:sz w:val="20"/>
              </w:rPr>
            </w:pPr>
            <w:r>
              <w:rPr>
                <w:rFonts w:cs="Arial"/>
                <w:sz w:val="20"/>
              </w:rPr>
              <w:t>75.</w:t>
            </w:r>
          </w:p>
        </w:tc>
        <w:tc>
          <w:tcPr>
            <w:tcW w:w="1823" w:type="dxa"/>
          </w:tcPr>
          <w:p w14:paraId="354A05E2" w14:textId="77777777" w:rsidR="00E7029D" w:rsidRPr="000137EA" w:rsidRDefault="00E7029D" w:rsidP="00E7029D">
            <w:pPr>
              <w:rPr>
                <w:rStyle w:val="Glossary-Bold"/>
                <w:rFonts w:cs="Arial"/>
                <w:b w:val="0"/>
                <w:bCs w:val="0"/>
                <w:sz w:val="20"/>
                <w:szCs w:val="20"/>
              </w:rPr>
            </w:pPr>
            <w:r w:rsidRPr="000137EA">
              <w:rPr>
                <w:rStyle w:val="Glossary-Bold"/>
                <w:rFonts w:cs="Arial"/>
                <w:sz w:val="20"/>
                <w:szCs w:val="20"/>
              </w:rPr>
              <w:t>Section V.K.6</w:t>
            </w:r>
          </w:p>
          <w:p w14:paraId="73D07D2D" w14:textId="77777777" w:rsidR="00E7029D" w:rsidRPr="000137EA" w:rsidRDefault="00E7029D" w:rsidP="00E7029D">
            <w:pPr>
              <w:rPr>
                <w:rStyle w:val="Glossary-Bold"/>
                <w:rFonts w:cs="Arial"/>
                <w:b w:val="0"/>
                <w:bCs w:val="0"/>
                <w:sz w:val="20"/>
                <w:szCs w:val="20"/>
              </w:rPr>
            </w:pPr>
          </w:p>
          <w:p w14:paraId="205F0B87" w14:textId="77777777" w:rsidR="00E7029D" w:rsidRPr="000137EA" w:rsidRDefault="00E7029D" w:rsidP="00E7029D">
            <w:pPr>
              <w:pStyle w:val="Level3"/>
              <w:numPr>
                <w:ilvl w:val="0"/>
                <w:numId w:val="0"/>
              </w:numPr>
              <w:tabs>
                <w:tab w:val="left" w:pos="720"/>
              </w:tabs>
              <w:rPr>
                <w:rFonts w:cs="Arial"/>
                <w:sz w:val="20"/>
                <w:szCs w:val="20"/>
              </w:rPr>
            </w:pPr>
            <w:r w:rsidRPr="000137EA">
              <w:rPr>
                <w:rFonts w:cs="Arial"/>
                <w:sz w:val="20"/>
                <w:szCs w:val="20"/>
              </w:rPr>
              <w:t xml:space="preserve">When printing on demand vehicle registrations, the number of forms used shall be related to the number of </w:t>
            </w:r>
            <w:r w:rsidRPr="000137EA">
              <w:rPr>
                <w:rFonts w:cs="Arial"/>
                <w:sz w:val="20"/>
                <w:szCs w:val="20"/>
              </w:rPr>
              <w:lastRenderedPageBreak/>
              <w:t>stickers required.  The system will compute and print the required number of validation stickers based on the registration data.</w:t>
            </w:r>
          </w:p>
          <w:p w14:paraId="794A0E56" w14:textId="77777777" w:rsidR="00E7029D" w:rsidRPr="000137EA" w:rsidRDefault="00E7029D" w:rsidP="00E7029D">
            <w:pPr>
              <w:pStyle w:val="Level3Body"/>
              <w:ind w:left="0"/>
              <w:jc w:val="left"/>
              <w:rPr>
                <w:rFonts w:cs="Arial"/>
                <w:sz w:val="20"/>
              </w:rPr>
            </w:pPr>
          </w:p>
          <w:p w14:paraId="2914E058" w14:textId="77777777" w:rsidR="00E7029D" w:rsidRPr="000137EA" w:rsidRDefault="00E7029D" w:rsidP="00E7029D">
            <w:pPr>
              <w:pStyle w:val="Level4"/>
              <w:numPr>
                <w:ilvl w:val="3"/>
                <w:numId w:val="45"/>
              </w:numPr>
              <w:adjustRightInd/>
              <w:ind w:left="0" w:firstLine="0"/>
              <w:rPr>
                <w:rFonts w:cs="Arial"/>
                <w:sz w:val="20"/>
                <w:szCs w:val="20"/>
              </w:rPr>
            </w:pPr>
            <w:r w:rsidRPr="000137EA">
              <w:rPr>
                <w:rFonts w:cs="Arial"/>
                <w:sz w:val="20"/>
                <w:szCs w:val="20"/>
              </w:rPr>
              <w:t>Motorcycle registrations shall include one validation sticker.</w:t>
            </w:r>
          </w:p>
          <w:p w14:paraId="20EF676A" w14:textId="77777777" w:rsidR="00E7029D" w:rsidRPr="000137EA" w:rsidRDefault="00E7029D" w:rsidP="00E7029D">
            <w:pPr>
              <w:pStyle w:val="Level4"/>
              <w:numPr>
                <w:ilvl w:val="3"/>
                <w:numId w:val="45"/>
              </w:numPr>
              <w:adjustRightInd/>
              <w:ind w:left="0" w:firstLine="0"/>
              <w:rPr>
                <w:rFonts w:cs="Arial"/>
                <w:sz w:val="20"/>
                <w:szCs w:val="20"/>
              </w:rPr>
            </w:pPr>
            <w:r w:rsidRPr="000137EA">
              <w:rPr>
                <w:rFonts w:cs="Arial"/>
                <w:sz w:val="20"/>
                <w:szCs w:val="20"/>
              </w:rPr>
              <w:t xml:space="preserve">Passenger plates shall include one or two validation stickers.  </w:t>
            </w:r>
          </w:p>
          <w:p w14:paraId="1B5F0003" w14:textId="77777777" w:rsidR="00E7029D" w:rsidRPr="000137EA" w:rsidRDefault="00E7029D" w:rsidP="00E7029D">
            <w:pPr>
              <w:pStyle w:val="Level4"/>
              <w:numPr>
                <w:ilvl w:val="3"/>
                <w:numId w:val="45"/>
              </w:numPr>
              <w:adjustRightInd/>
              <w:ind w:left="0" w:firstLine="0"/>
              <w:rPr>
                <w:rFonts w:cs="Arial"/>
                <w:sz w:val="20"/>
                <w:szCs w:val="20"/>
              </w:rPr>
            </w:pPr>
            <w:r w:rsidRPr="000137EA">
              <w:rPr>
                <w:rFonts w:cs="Arial"/>
                <w:sz w:val="20"/>
                <w:szCs w:val="20"/>
              </w:rPr>
              <w:t>Commercial and farm plates shall include one, two, or four validation stickers.</w:t>
            </w:r>
          </w:p>
          <w:p w14:paraId="269036E7" w14:textId="77777777" w:rsidR="00E7029D" w:rsidRPr="000137EA" w:rsidRDefault="00E7029D" w:rsidP="00E7029D">
            <w:pPr>
              <w:pStyle w:val="Level4"/>
              <w:numPr>
                <w:ilvl w:val="3"/>
                <w:numId w:val="45"/>
              </w:numPr>
              <w:adjustRightInd/>
              <w:ind w:left="0" w:firstLine="0"/>
              <w:rPr>
                <w:rFonts w:cs="Arial"/>
                <w:sz w:val="20"/>
                <w:szCs w:val="20"/>
              </w:rPr>
            </w:pPr>
            <w:r w:rsidRPr="000137EA">
              <w:rPr>
                <w:rFonts w:cs="Arial"/>
                <w:sz w:val="20"/>
                <w:szCs w:val="20"/>
              </w:rPr>
              <w:t>Trailers shall include one validation sticker.”</w:t>
            </w:r>
          </w:p>
          <w:p w14:paraId="55583250" w14:textId="77777777" w:rsidR="00E7029D" w:rsidRPr="000137EA" w:rsidRDefault="00E7029D" w:rsidP="00E7029D">
            <w:pPr>
              <w:rPr>
                <w:rFonts w:cs="Arial"/>
                <w:sz w:val="20"/>
                <w:szCs w:val="20"/>
              </w:rPr>
            </w:pPr>
          </w:p>
        </w:tc>
        <w:tc>
          <w:tcPr>
            <w:tcW w:w="1228" w:type="dxa"/>
          </w:tcPr>
          <w:p w14:paraId="338F0194" w14:textId="0596FE29" w:rsidR="00E7029D" w:rsidRPr="000137EA" w:rsidRDefault="00E7029D" w:rsidP="00E7029D">
            <w:pPr>
              <w:pStyle w:val="Level1Body"/>
              <w:jc w:val="left"/>
              <w:rPr>
                <w:rFonts w:cs="Arial"/>
                <w:sz w:val="20"/>
              </w:rPr>
            </w:pPr>
            <w:r w:rsidRPr="000137EA">
              <w:rPr>
                <w:rStyle w:val="Glossary-Bold"/>
                <w:rFonts w:cs="Arial"/>
                <w:sz w:val="20"/>
              </w:rPr>
              <w:lastRenderedPageBreak/>
              <w:t>41</w:t>
            </w:r>
          </w:p>
        </w:tc>
        <w:tc>
          <w:tcPr>
            <w:tcW w:w="2793" w:type="dxa"/>
          </w:tcPr>
          <w:p w14:paraId="0CA10DE4" w14:textId="77777777" w:rsidR="00E7029D" w:rsidRPr="00C61A49" w:rsidRDefault="00E7029D" w:rsidP="00E7029D">
            <w:pPr>
              <w:pStyle w:val="Level1"/>
              <w:numPr>
                <w:ilvl w:val="0"/>
                <w:numId w:val="0"/>
              </w:numPr>
              <w:rPr>
                <w:b/>
                <w:bCs/>
                <w:sz w:val="20"/>
                <w:szCs w:val="20"/>
              </w:rPr>
            </w:pPr>
            <w:r w:rsidRPr="00C61A49">
              <w:rPr>
                <w:sz w:val="20"/>
                <w:szCs w:val="20"/>
              </w:rPr>
              <w:t xml:space="preserve">Is the state requesting that each form have one sticker and if a vehicle type needs more than one sticker multiple registration forms be printed or is the state requesting there be three variants of the registration form – a one, two and four </w:t>
            </w:r>
            <w:r w:rsidRPr="00C61A49">
              <w:rPr>
                <w:sz w:val="20"/>
                <w:szCs w:val="20"/>
              </w:rPr>
              <w:lastRenderedPageBreak/>
              <w:t>sticker form?</w:t>
            </w:r>
            <w:r w:rsidRPr="00C61A49">
              <w:rPr>
                <w:sz w:val="20"/>
                <w:szCs w:val="20"/>
              </w:rPr>
              <w:br/>
            </w:r>
          </w:p>
          <w:p w14:paraId="199E90A3" w14:textId="77777777" w:rsidR="00E7029D" w:rsidRPr="00C61A49" w:rsidRDefault="00E7029D" w:rsidP="00E7029D">
            <w:pPr>
              <w:pStyle w:val="Level1"/>
              <w:numPr>
                <w:ilvl w:val="0"/>
                <w:numId w:val="48"/>
              </w:numPr>
              <w:autoSpaceDE/>
              <w:autoSpaceDN/>
              <w:adjustRightInd/>
              <w:spacing w:before="0" w:after="0"/>
              <w:rPr>
                <w:b/>
                <w:bCs/>
                <w:sz w:val="20"/>
                <w:szCs w:val="20"/>
              </w:rPr>
            </w:pPr>
            <w:r w:rsidRPr="00C61A49">
              <w:rPr>
                <w:sz w:val="20"/>
                <w:szCs w:val="20"/>
              </w:rPr>
              <w:t>If the answer is the latter, please provide the estimated annual volume of one, two and four sticker forms that will be used?</w:t>
            </w:r>
          </w:p>
          <w:p w14:paraId="103C4E6E" w14:textId="77777777" w:rsidR="00E7029D" w:rsidRPr="00C61A49" w:rsidRDefault="00E7029D" w:rsidP="00E7029D">
            <w:pPr>
              <w:pStyle w:val="Level1Body"/>
              <w:jc w:val="left"/>
              <w:rPr>
                <w:rFonts w:cs="Arial"/>
                <w:sz w:val="20"/>
              </w:rPr>
            </w:pPr>
          </w:p>
        </w:tc>
        <w:tc>
          <w:tcPr>
            <w:tcW w:w="6089" w:type="dxa"/>
            <w:shd w:val="clear" w:color="auto" w:fill="auto"/>
          </w:tcPr>
          <w:p w14:paraId="74998642" w14:textId="638D69CF" w:rsidR="00E7029D" w:rsidRPr="000137EA" w:rsidRDefault="00306601" w:rsidP="00E7029D">
            <w:pPr>
              <w:pStyle w:val="Level1Body"/>
              <w:rPr>
                <w:rFonts w:cs="Arial"/>
                <w:sz w:val="20"/>
              </w:rPr>
            </w:pPr>
            <w:r>
              <w:rPr>
                <w:rFonts w:cs="Arial"/>
                <w:sz w:val="20"/>
              </w:rPr>
              <w:lastRenderedPageBreak/>
              <w:t xml:space="preserve">In order to facilitate numerous </w:t>
            </w:r>
            <w:proofErr w:type="gramStart"/>
            <w:r>
              <w:rPr>
                <w:rFonts w:cs="Arial"/>
                <w:sz w:val="20"/>
              </w:rPr>
              <w:t>weight</w:t>
            </w:r>
            <w:proofErr w:type="gramEnd"/>
            <w:r>
              <w:rPr>
                <w:rFonts w:cs="Arial"/>
                <w:sz w:val="20"/>
              </w:rPr>
              <w:t xml:space="preserve"> or numbers of validation stickers, </w:t>
            </w:r>
            <w:r w:rsidR="00E7029D">
              <w:rPr>
                <w:rFonts w:cs="Arial"/>
                <w:sz w:val="20"/>
              </w:rPr>
              <w:t xml:space="preserve">CSI </w:t>
            </w:r>
            <w:r w:rsidR="001C4451">
              <w:rPr>
                <w:rFonts w:cs="Arial"/>
                <w:sz w:val="20"/>
              </w:rPr>
              <w:t>requires</w:t>
            </w:r>
            <w:r w:rsidR="00E7029D">
              <w:rPr>
                <w:rFonts w:cs="Arial"/>
                <w:sz w:val="20"/>
              </w:rPr>
              <w:t xml:space="preserve"> one </w:t>
            </w:r>
            <w:r w:rsidR="00D34961">
              <w:rPr>
                <w:rFonts w:cs="Arial"/>
                <w:sz w:val="20"/>
              </w:rPr>
              <w:t>registration document/</w:t>
            </w:r>
            <w:r w:rsidR="00E7029D">
              <w:rPr>
                <w:rFonts w:cs="Arial"/>
                <w:sz w:val="20"/>
              </w:rPr>
              <w:t>form printed multiple times with varying information.</w:t>
            </w:r>
            <w:r w:rsidR="00D34961">
              <w:rPr>
                <w:rFonts w:cs="Arial"/>
                <w:sz w:val="20"/>
              </w:rPr>
              <w:t xml:space="preserve">  </w:t>
            </w:r>
          </w:p>
        </w:tc>
      </w:tr>
      <w:tr w:rsidR="00E7029D" w:rsidRPr="000137EA" w14:paraId="63265D93" w14:textId="77777777" w:rsidTr="002D1799">
        <w:tc>
          <w:tcPr>
            <w:tcW w:w="1017" w:type="dxa"/>
            <w:shd w:val="clear" w:color="auto" w:fill="auto"/>
          </w:tcPr>
          <w:p w14:paraId="2DAD5FF3" w14:textId="6966F9E5" w:rsidR="00E7029D" w:rsidRPr="000137EA" w:rsidRDefault="00846BAD" w:rsidP="00E7029D">
            <w:pPr>
              <w:pStyle w:val="Level1Body"/>
              <w:rPr>
                <w:rFonts w:cs="Arial"/>
                <w:sz w:val="20"/>
              </w:rPr>
            </w:pPr>
            <w:r>
              <w:rPr>
                <w:rFonts w:cs="Arial"/>
                <w:sz w:val="20"/>
              </w:rPr>
              <w:t>76.</w:t>
            </w:r>
          </w:p>
        </w:tc>
        <w:tc>
          <w:tcPr>
            <w:tcW w:w="1823" w:type="dxa"/>
          </w:tcPr>
          <w:p w14:paraId="6F46BC40" w14:textId="731F8884" w:rsidR="00E7029D" w:rsidRPr="000137EA" w:rsidRDefault="00E7029D" w:rsidP="00E7029D">
            <w:pPr>
              <w:rPr>
                <w:rFonts w:cs="Arial"/>
                <w:sz w:val="20"/>
                <w:szCs w:val="20"/>
              </w:rPr>
            </w:pPr>
            <w:r w:rsidRPr="000137EA">
              <w:rPr>
                <w:rStyle w:val="Glossary-Bold"/>
                <w:rFonts w:cs="Arial"/>
                <w:sz w:val="20"/>
                <w:szCs w:val="20"/>
              </w:rPr>
              <w:t>Attachment A – Option 3</w:t>
            </w:r>
          </w:p>
        </w:tc>
        <w:tc>
          <w:tcPr>
            <w:tcW w:w="1228" w:type="dxa"/>
          </w:tcPr>
          <w:p w14:paraId="07B0CE54" w14:textId="77777777" w:rsidR="00E7029D" w:rsidRPr="000137EA" w:rsidRDefault="00E7029D" w:rsidP="00E7029D">
            <w:pPr>
              <w:pStyle w:val="Level1Body"/>
              <w:jc w:val="left"/>
              <w:rPr>
                <w:rFonts w:cs="Arial"/>
                <w:sz w:val="20"/>
              </w:rPr>
            </w:pPr>
          </w:p>
        </w:tc>
        <w:tc>
          <w:tcPr>
            <w:tcW w:w="2793" w:type="dxa"/>
          </w:tcPr>
          <w:p w14:paraId="1BC51ED9" w14:textId="77777777" w:rsidR="00E7029D" w:rsidRPr="00C61A49" w:rsidRDefault="00E7029D" w:rsidP="00E7029D">
            <w:pPr>
              <w:rPr>
                <w:rFonts w:cs="Arial"/>
                <w:sz w:val="20"/>
                <w:szCs w:val="20"/>
              </w:rPr>
            </w:pPr>
            <w:r w:rsidRPr="00C61A49">
              <w:rPr>
                <w:rFonts w:cs="Arial"/>
                <w:sz w:val="20"/>
                <w:szCs w:val="20"/>
              </w:rPr>
              <w:t xml:space="preserve">Attachment A- Option 3 is a combination of Option 1 and Option 2.  Please confirm that Item #14 in Attachment A-Option 1 regarding ink/ribbon usage for sample plate should also be included in the Attachment </w:t>
            </w:r>
            <w:r w:rsidRPr="00C61A49">
              <w:rPr>
                <w:rFonts w:cs="Arial"/>
                <w:sz w:val="20"/>
                <w:szCs w:val="20"/>
              </w:rPr>
              <w:lastRenderedPageBreak/>
              <w:t>A-Option 3.</w:t>
            </w:r>
          </w:p>
          <w:p w14:paraId="743D3E13" w14:textId="77777777" w:rsidR="00E7029D" w:rsidRPr="00C61A49" w:rsidRDefault="00E7029D" w:rsidP="00E7029D">
            <w:pPr>
              <w:rPr>
                <w:rFonts w:cs="Arial"/>
                <w:sz w:val="20"/>
                <w:szCs w:val="20"/>
              </w:rPr>
            </w:pPr>
            <w:r w:rsidRPr="00C61A49">
              <w:rPr>
                <w:rFonts w:cs="Arial"/>
                <w:sz w:val="20"/>
                <w:szCs w:val="20"/>
              </w:rPr>
              <w:t xml:space="preserve">Attachment A-Option 3 appears to have two item #1 lines, which affects the sequence of bidder response numbering.  </w:t>
            </w:r>
          </w:p>
          <w:p w14:paraId="24E80F5C" w14:textId="24D1E1B1" w:rsidR="00E7029D" w:rsidRPr="00C61A49" w:rsidRDefault="00E7029D" w:rsidP="00E7029D">
            <w:pPr>
              <w:rPr>
                <w:rFonts w:cs="Arial"/>
                <w:sz w:val="20"/>
                <w:szCs w:val="20"/>
              </w:rPr>
            </w:pPr>
            <w:r w:rsidRPr="00C61A49">
              <w:rPr>
                <w:rFonts w:cs="Arial"/>
                <w:sz w:val="20"/>
                <w:szCs w:val="20"/>
              </w:rPr>
              <w:t xml:space="preserve">Please confirm if bidder is to fix the numbering or if a </w:t>
            </w:r>
            <w:r w:rsidRPr="00C61A49">
              <w:rPr>
                <w:rFonts w:cs="Arial"/>
                <w:b/>
                <w:bCs/>
                <w:i/>
                <w:iCs/>
                <w:sz w:val="20"/>
                <w:szCs w:val="20"/>
              </w:rPr>
              <w:t xml:space="preserve">revised </w:t>
            </w:r>
            <w:r w:rsidRPr="00C61A49">
              <w:rPr>
                <w:rFonts w:cs="Arial"/>
                <w:sz w:val="20"/>
                <w:szCs w:val="20"/>
              </w:rPr>
              <w:t>Attachment A-Option 3 will be published incorporating this and the Item #14 above.</w:t>
            </w:r>
          </w:p>
        </w:tc>
        <w:tc>
          <w:tcPr>
            <w:tcW w:w="6089" w:type="dxa"/>
            <w:shd w:val="clear" w:color="auto" w:fill="auto"/>
          </w:tcPr>
          <w:p w14:paraId="75A201A7" w14:textId="432113C6" w:rsidR="00E7029D" w:rsidRPr="000137EA" w:rsidRDefault="00FA0777" w:rsidP="00E7029D">
            <w:pPr>
              <w:pStyle w:val="Level1Body"/>
              <w:rPr>
                <w:rFonts w:cs="Arial"/>
                <w:sz w:val="20"/>
              </w:rPr>
            </w:pPr>
            <w:r>
              <w:rPr>
                <w:rFonts w:cs="Arial"/>
                <w:sz w:val="20"/>
              </w:rPr>
              <w:lastRenderedPageBreak/>
              <w:t>Yes. Please see Attachment A – Revision 1 OPT 3.</w:t>
            </w:r>
          </w:p>
        </w:tc>
      </w:tr>
    </w:tbl>
    <w:p w14:paraId="30E7FE19" w14:textId="77777777" w:rsidR="000E1E41" w:rsidRPr="000E1E41" w:rsidRDefault="000E1E41" w:rsidP="000E1E41">
      <w:pPr>
        <w:widowControl/>
        <w:spacing w:before="0" w:line="240" w:lineRule="atLeast"/>
        <w:jc w:val="both"/>
        <w:rPr>
          <w:rFonts w:ascii="Arial Narrow" w:hAnsi="Arial Narrow"/>
        </w:rPr>
      </w:pPr>
    </w:p>
    <w:p w14:paraId="4F0BDE8C" w14:textId="77777777" w:rsidR="00FB04DC" w:rsidRPr="00FB04DC" w:rsidRDefault="00FB04DC" w:rsidP="00FB04DC">
      <w:pPr>
        <w:pStyle w:val="Level1Body"/>
      </w:pPr>
    </w:p>
    <w:p w14:paraId="42120C9A" w14:textId="27C09427" w:rsidR="00C35F83" w:rsidRPr="00BD5697" w:rsidRDefault="00565F30" w:rsidP="00FA0777">
      <w:pPr>
        <w:pStyle w:val="Level1Body"/>
      </w:pPr>
      <w:r w:rsidRPr="00BD5697">
        <w:t xml:space="preserve">This addendum will become part of the </w:t>
      </w:r>
      <w:r w:rsidR="00766C6A">
        <w:t>Request for Proposal</w:t>
      </w:r>
      <w:r w:rsidRPr="00BD5697">
        <w:t xml:space="preserve"> and </w:t>
      </w:r>
      <w:bookmarkStart w:id="1" w:name="a8"/>
      <w:r w:rsidRPr="00BD5697">
        <w:t>should</w:t>
      </w:r>
      <w:bookmarkEnd w:id="1"/>
      <w:r w:rsidRPr="00BD5697">
        <w:t xml:space="preserve"> be </w:t>
      </w:r>
      <w:bookmarkStart w:id="2" w:name="a9"/>
      <w:r w:rsidRPr="00BD5697">
        <w:t>acknowledged</w:t>
      </w:r>
      <w:bookmarkEnd w:id="2"/>
      <w:r w:rsidRPr="00BD5697">
        <w:t xml:space="preserve"> with the </w:t>
      </w:r>
      <w:r w:rsidR="00766C6A">
        <w:t>Request for Proposal</w:t>
      </w:r>
      <w:r w:rsidR="004152A3">
        <w:t xml:space="preserve"> response. </w:t>
      </w:r>
    </w:p>
    <w:sectPr w:rsidR="00C35F83" w:rsidRPr="00BD5697" w:rsidSect="003E1A33">
      <w:footerReference w:type="default" r:id="rId11"/>
      <w:endnotePr>
        <w:numFmt w:val="decimal"/>
      </w:endnotePr>
      <w:pgSz w:w="15840" w:h="12240" w:orient="landscape" w:code="1"/>
      <w:pgMar w:top="1440" w:right="1440" w:bottom="1440" w:left="432" w:header="144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2A5CD" w14:textId="77777777" w:rsidR="001C7924" w:rsidRDefault="001C7924">
      <w:r>
        <w:separator/>
      </w:r>
    </w:p>
  </w:endnote>
  <w:endnote w:type="continuationSeparator" w:id="0">
    <w:p w14:paraId="3C46A8FC" w14:textId="77777777" w:rsidR="001C7924" w:rsidRDefault="001C7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F5EB7" w14:textId="77777777" w:rsidR="001C7924" w:rsidRDefault="001C7924" w:rsidP="00374F2D">
    <w:pPr>
      <w:pStyle w:val="Footer"/>
      <w:jc w:val="center"/>
      <w:rPr>
        <w:b/>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462F4" w14:textId="3D61C95E" w:rsidR="001C7924" w:rsidRDefault="001C7924">
    <w:pPr>
      <w:pStyle w:val="Footer"/>
      <w:jc w:val="center"/>
      <w:rPr>
        <w:b/>
        <w:sz w:val="20"/>
      </w:rPr>
    </w:pPr>
    <w:r>
      <w:rPr>
        <w:b/>
        <w:sz w:val="20"/>
      </w:rPr>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noProof/>
        <w:sz w:val="20"/>
      </w:rPr>
      <w:t>3</w:t>
    </w:r>
    <w:r>
      <w:rPr>
        <w:rStyle w:val="PageNumber"/>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19B86" w14:textId="1CC6C68A" w:rsidR="001C7924" w:rsidRDefault="001C7924">
    <w:pPr>
      <w:pStyle w:val="Footer"/>
      <w:jc w:val="center"/>
      <w:rPr>
        <w:b/>
        <w:sz w:val="20"/>
      </w:rPr>
    </w:pPr>
    <w:r>
      <w:rPr>
        <w:b/>
        <w:sz w:val="20"/>
      </w:rPr>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noProof/>
        <w:sz w:val="20"/>
      </w:rPr>
      <w:t>22</w:t>
    </w:r>
    <w:r>
      <w:rPr>
        <w:rStyle w:val="PageNumbe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23A5A" w14:textId="77777777" w:rsidR="001C7924" w:rsidRDefault="001C7924">
      <w:r>
        <w:separator/>
      </w:r>
    </w:p>
  </w:footnote>
  <w:footnote w:type="continuationSeparator" w:id="0">
    <w:p w14:paraId="39859271" w14:textId="77777777" w:rsidR="001C7924" w:rsidRDefault="001C7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E62B9" w14:textId="77777777" w:rsidR="001C7924" w:rsidRDefault="001C7924" w:rsidP="00374F2D">
    <w:pPr>
      <w:pStyle w:val="Header"/>
      <w:tabs>
        <w:tab w:val="clear" w:pos="4320"/>
        <w:tab w:val="clear" w:pos="8640"/>
        <w:tab w:val="left" w:pos="412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D8E66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1A8A4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2E202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76E7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1DEE1D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B610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5EBE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C2A5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20F9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8822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E26B1"/>
    <w:multiLevelType w:val="singleLevel"/>
    <w:tmpl w:val="07DA857A"/>
    <w:lvl w:ilvl="0">
      <w:start w:val="1"/>
      <w:numFmt w:val="decimal"/>
      <w:lvlText w:val="%1. "/>
      <w:legacy w:legacy="1" w:legacySpace="0" w:legacyIndent="360"/>
      <w:lvlJc w:val="left"/>
      <w:pPr>
        <w:ind w:left="1080" w:hanging="360"/>
      </w:pPr>
      <w:rPr>
        <w:b w:val="0"/>
        <w:i w:val="0"/>
        <w:sz w:val="24"/>
      </w:rPr>
    </w:lvl>
  </w:abstractNum>
  <w:abstractNum w:abstractNumId="11" w15:restartNumberingAfterBreak="0">
    <w:nsid w:val="07643200"/>
    <w:multiLevelType w:val="hybridMultilevel"/>
    <w:tmpl w:val="17347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C99087D"/>
    <w:multiLevelType w:val="hybridMultilevel"/>
    <w:tmpl w:val="0D56F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B95A8F"/>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13AF449E"/>
    <w:multiLevelType w:val="hybridMultilevel"/>
    <w:tmpl w:val="4E5A26C8"/>
    <w:lvl w:ilvl="0" w:tplc="C3426208">
      <w:start w:val="1"/>
      <w:numFmt w:val="decimal"/>
      <w:pStyle w:val="Level1"/>
      <w:lvlText w:val="%1."/>
      <w:lvlJc w:val="left"/>
      <w:pPr>
        <w:tabs>
          <w:tab w:val="num" w:pos="504"/>
        </w:tabs>
        <w:ind w:left="504" w:hanging="504"/>
      </w:pPr>
      <w:rPr>
        <w:rFonts w:ascii="Arial" w:hAnsi="Arial" w:hint="default"/>
        <w:b/>
        <w:i w:val="0"/>
        <w:color w:val="auto"/>
        <w:sz w:val="22"/>
      </w:rPr>
    </w:lvl>
    <w:lvl w:ilvl="1" w:tplc="63D07EA0">
      <w:start w:val="1"/>
      <w:numFmt w:val="bullet"/>
      <w:lvlText w:val=""/>
      <w:lvlJc w:val="left"/>
      <w:pPr>
        <w:tabs>
          <w:tab w:val="num" w:pos="792"/>
        </w:tabs>
        <w:ind w:left="792" w:hanging="360"/>
      </w:pPr>
      <w:rPr>
        <w:rFonts w:ascii="Symbol" w:hAnsi="Symbol" w:hint="default"/>
      </w:rPr>
    </w:lvl>
    <w:lvl w:ilvl="2" w:tplc="48C4DB96" w:tentative="1">
      <w:start w:val="1"/>
      <w:numFmt w:val="lowerRoman"/>
      <w:lvlText w:val="%3."/>
      <w:lvlJc w:val="right"/>
      <w:pPr>
        <w:tabs>
          <w:tab w:val="num" w:pos="2160"/>
        </w:tabs>
        <w:ind w:left="2160" w:hanging="180"/>
      </w:pPr>
    </w:lvl>
    <w:lvl w:ilvl="3" w:tplc="BF686AB4" w:tentative="1">
      <w:start w:val="1"/>
      <w:numFmt w:val="decimal"/>
      <w:lvlText w:val="%4."/>
      <w:lvlJc w:val="left"/>
      <w:pPr>
        <w:tabs>
          <w:tab w:val="num" w:pos="2880"/>
        </w:tabs>
        <w:ind w:left="2880" w:hanging="360"/>
      </w:pPr>
    </w:lvl>
    <w:lvl w:ilvl="4" w:tplc="E03CE972" w:tentative="1">
      <w:start w:val="1"/>
      <w:numFmt w:val="lowerLetter"/>
      <w:lvlText w:val="%5."/>
      <w:lvlJc w:val="left"/>
      <w:pPr>
        <w:tabs>
          <w:tab w:val="num" w:pos="3600"/>
        </w:tabs>
        <w:ind w:left="3600" w:hanging="360"/>
      </w:pPr>
    </w:lvl>
    <w:lvl w:ilvl="5" w:tplc="4B4C32A4" w:tentative="1">
      <w:start w:val="1"/>
      <w:numFmt w:val="lowerRoman"/>
      <w:lvlText w:val="%6."/>
      <w:lvlJc w:val="right"/>
      <w:pPr>
        <w:tabs>
          <w:tab w:val="num" w:pos="4320"/>
        </w:tabs>
        <w:ind w:left="4320" w:hanging="180"/>
      </w:pPr>
    </w:lvl>
    <w:lvl w:ilvl="6" w:tplc="08BEBA2C" w:tentative="1">
      <w:start w:val="1"/>
      <w:numFmt w:val="decimal"/>
      <w:lvlText w:val="%7."/>
      <w:lvlJc w:val="left"/>
      <w:pPr>
        <w:tabs>
          <w:tab w:val="num" w:pos="5040"/>
        </w:tabs>
        <w:ind w:left="5040" w:hanging="360"/>
      </w:pPr>
    </w:lvl>
    <w:lvl w:ilvl="7" w:tplc="CCB6001C" w:tentative="1">
      <w:start w:val="1"/>
      <w:numFmt w:val="lowerLetter"/>
      <w:lvlText w:val="%8."/>
      <w:lvlJc w:val="left"/>
      <w:pPr>
        <w:tabs>
          <w:tab w:val="num" w:pos="5760"/>
        </w:tabs>
        <w:ind w:left="5760" w:hanging="360"/>
      </w:pPr>
    </w:lvl>
    <w:lvl w:ilvl="8" w:tplc="9B0C992E" w:tentative="1">
      <w:start w:val="1"/>
      <w:numFmt w:val="lowerRoman"/>
      <w:lvlText w:val="%9."/>
      <w:lvlJc w:val="right"/>
      <w:pPr>
        <w:tabs>
          <w:tab w:val="num" w:pos="6480"/>
        </w:tabs>
        <w:ind w:left="6480" w:hanging="180"/>
      </w:pPr>
    </w:lvl>
  </w:abstractNum>
  <w:abstractNum w:abstractNumId="15" w15:restartNumberingAfterBreak="0">
    <w:nsid w:val="15242DFD"/>
    <w:multiLevelType w:val="singleLevel"/>
    <w:tmpl w:val="FB1C1AD2"/>
    <w:lvl w:ilvl="0">
      <w:start w:val="1"/>
      <w:numFmt w:val="decimal"/>
      <w:lvlText w:val="%1."/>
      <w:legacy w:legacy="1" w:legacySpace="0" w:legacyIndent="1"/>
      <w:lvlJc w:val="left"/>
      <w:pPr>
        <w:ind w:left="1" w:hanging="1"/>
      </w:pPr>
      <w:rPr>
        <w:rFonts w:ascii="Times New Roman" w:hAnsi="Times New Roman" w:hint="default"/>
      </w:rPr>
    </w:lvl>
  </w:abstractNum>
  <w:abstractNum w:abstractNumId="16"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1C6B6909"/>
    <w:multiLevelType w:val="singleLevel"/>
    <w:tmpl w:val="A6CEA248"/>
    <w:lvl w:ilvl="0">
      <w:start w:val="2"/>
      <w:numFmt w:val="bullet"/>
      <w:lvlText w:val="-"/>
      <w:lvlJc w:val="left"/>
      <w:pPr>
        <w:tabs>
          <w:tab w:val="num" w:pos="720"/>
        </w:tabs>
        <w:ind w:left="720" w:hanging="360"/>
      </w:pPr>
      <w:rPr>
        <w:rFonts w:hint="default"/>
      </w:rPr>
    </w:lvl>
  </w:abstractNum>
  <w:abstractNum w:abstractNumId="18" w15:restartNumberingAfterBreak="0">
    <w:nsid w:val="208A0CD0"/>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24EB14A7"/>
    <w:multiLevelType w:val="multilevel"/>
    <w:tmpl w:val="3A4E3038"/>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0" w15:restartNumberingAfterBreak="0">
    <w:nsid w:val="2CD17CBB"/>
    <w:multiLevelType w:val="multilevel"/>
    <w:tmpl w:val="E924B6B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2D474084"/>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2DBC529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1956A27"/>
    <w:multiLevelType w:val="multilevel"/>
    <w:tmpl w:val="E3D0440C"/>
    <w:numStyleLink w:val="SchedofEvents-Numbered"/>
  </w:abstractNum>
  <w:abstractNum w:abstractNumId="24" w15:restartNumberingAfterBreak="0">
    <w:nsid w:val="412970F3"/>
    <w:multiLevelType w:val="singleLevel"/>
    <w:tmpl w:val="EA6E29EC"/>
    <w:lvl w:ilvl="0">
      <w:start w:val="1"/>
      <w:numFmt w:val="decimal"/>
      <w:lvlText w:val="%1."/>
      <w:lvlJc w:val="left"/>
      <w:pPr>
        <w:tabs>
          <w:tab w:val="num" w:pos="360"/>
        </w:tabs>
        <w:ind w:left="360" w:hanging="360"/>
      </w:pPr>
      <w:rPr>
        <w:rFonts w:ascii="Times New Roman" w:hAnsi="Times New Roman" w:hint="default"/>
      </w:rPr>
    </w:lvl>
  </w:abstractNum>
  <w:abstractNum w:abstractNumId="25" w15:restartNumberingAfterBreak="0">
    <w:nsid w:val="438A4C19"/>
    <w:multiLevelType w:val="hybridMultilevel"/>
    <w:tmpl w:val="47169E0E"/>
    <w:lvl w:ilvl="0" w:tplc="03784E1A">
      <w:start w:val="1"/>
      <w:numFmt w:val="decimal"/>
      <w:lvlText w:val="%1."/>
      <w:lvlJc w:val="left"/>
      <w:pPr>
        <w:tabs>
          <w:tab w:val="num" w:pos="360"/>
        </w:tabs>
        <w:ind w:left="360" w:hanging="360"/>
      </w:pPr>
      <w:rPr>
        <w:rFonts w:hint="default"/>
      </w:rPr>
    </w:lvl>
    <w:lvl w:ilvl="1" w:tplc="BFC21BF0" w:tentative="1">
      <w:start w:val="1"/>
      <w:numFmt w:val="lowerLetter"/>
      <w:lvlText w:val="%2."/>
      <w:lvlJc w:val="left"/>
      <w:pPr>
        <w:tabs>
          <w:tab w:val="num" w:pos="1440"/>
        </w:tabs>
        <w:ind w:left="1440" w:hanging="360"/>
      </w:pPr>
    </w:lvl>
    <w:lvl w:ilvl="2" w:tplc="3E56FE44" w:tentative="1">
      <w:start w:val="1"/>
      <w:numFmt w:val="lowerRoman"/>
      <w:lvlText w:val="%3."/>
      <w:lvlJc w:val="right"/>
      <w:pPr>
        <w:tabs>
          <w:tab w:val="num" w:pos="2160"/>
        </w:tabs>
        <w:ind w:left="2160" w:hanging="180"/>
      </w:pPr>
    </w:lvl>
    <w:lvl w:ilvl="3" w:tplc="193685B4" w:tentative="1">
      <w:start w:val="1"/>
      <w:numFmt w:val="decimal"/>
      <w:lvlText w:val="%4."/>
      <w:lvlJc w:val="left"/>
      <w:pPr>
        <w:tabs>
          <w:tab w:val="num" w:pos="2880"/>
        </w:tabs>
        <w:ind w:left="2880" w:hanging="360"/>
      </w:pPr>
    </w:lvl>
    <w:lvl w:ilvl="4" w:tplc="D9DEB6F2" w:tentative="1">
      <w:start w:val="1"/>
      <w:numFmt w:val="lowerLetter"/>
      <w:lvlText w:val="%5."/>
      <w:lvlJc w:val="left"/>
      <w:pPr>
        <w:tabs>
          <w:tab w:val="num" w:pos="3600"/>
        </w:tabs>
        <w:ind w:left="3600" w:hanging="360"/>
      </w:pPr>
    </w:lvl>
    <w:lvl w:ilvl="5" w:tplc="FA343184" w:tentative="1">
      <w:start w:val="1"/>
      <w:numFmt w:val="lowerRoman"/>
      <w:lvlText w:val="%6."/>
      <w:lvlJc w:val="right"/>
      <w:pPr>
        <w:tabs>
          <w:tab w:val="num" w:pos="4320"/>
        </w:tabs>
        <w:ind w:left="4320" w:hanging="180"/>
      </w:pPr>
    </w:lvl>
    <w:lvl w:ilvl="6" w:tplc="256027D8" w:tentative="1">
      <w:start w:val="1"/>
      <w:numFmt w:val="decimal"/>
      <w:lvlText w:val="%7."/>
      <w:lvlJc w:val="left"/>
      <w:pPr>
        <w:tabs>
          <w:tab w:val="num" w:pos="5040"/>
        </w:tabs>
        <w:ind w:left="5040" w:hanging="360"/>
      </w:pPr>
    </w:lvl>
    <w:lvl w:ilvl="7" w:tplc="CF9C0E94" w:tentative="1">
      <w:start w:val="1"/>
      <w:numFmt w:val="lowerLetter"/>
      <w:lvlText w:val="%8."/>
      <w:lvlJc w:val="left"/>
      <w:pPr>
        <w:tabs>
          <w:tab w:val="num" w:pos="5760"/>
        </w:tabs>
        <w:ind w:left="5760" w:hanging="360"/>
      </w:pPr>
    </w:lvl>
    <w:lvl w:ilvl="8" w:tplc="BAD04EA8" w:tentative="1">
      <w:start w:val="1"/>
      <w:numFmt w:val="lowerRoman"/>
      <w:lvlText w:val="%9."/>
      <w:lvlJc w:val="right"/>
      <w:pPr>
        <w:tabs>
          <w:tab w:val="num" w:pos="6480"/>
        </w:tabs>
        <w:ind w:left="6480" w:hanging="180"/>
      </w:pPr>
    </w:lvl>
  </w:abstractNum>
  <w:abstractNum w:abstractNumId="26" w15:restartNumberingAfterBreak="0">
    <w:nsid w:val="44A541F7"/>
    <w:multiLevelType w:val="hybridMultilevel"/>
    <w:tmpl w:val="BB683352"/>
    <w:lvl w:ilvl="0" w:tplc="A144199E">
      <w:start w:val="1"/>
      <w:numFmt w:val="decimal"/>
      <w:lvlText w:val="%1."/>
      <w:lvlJc w:val="left"/>
      <w:pPr>
        <w:tabs>
          <w:tab w:val="num" w:pos="720"/>
        </w:tabs>
        <w:ind w:left="720" w:hanging="360"/>
      </w:pPr>
    </w:lvl>
    <w:lvl w:ilvl="1" w:tplc="21B2EBAE" w:tentative="1">
      <w:start w:val="1"/>
      <w:numFmt w:val="lowerLetter"/>
      <w:lvlText w:val="%2."/>
      <w:lvlJc w:val="left"/>
      <w:pPr>
        <w:tabs>
          <w:tab w:val="num" w:pos="1440"/>
        </w:tabs>
        <w:ind w:left="1440" w:hanging="360"/>
      </w:pPr>
    </w:lvl>
    <w:lvl w:ilvl="2" w:tplc="155CE4F0" w:tentative="1">
      <w:start w:val="1"/>
      <w:numFmt w:val="lowerRoman"/>
      <w:lvlText w:val="%3."/>
      <w:lvlJc w:val="right"/>
      <w:pPr>
        <w:tabs>
          <w:tab w:val="num" w:pos="2160"/>
        </w:tabs>
        <w:ind w:left="2160" w:hanging="180"/>
      </w:pPr>
    </w:lvl>
    <w:lvl w:ilvl="3" w:tplc="7E724B8A" w:tentative="1">
      <w:start w:val="1"/>
      <w:numFmt w:val="decimal"/>
      <w:lvlText w:val="%4."/>
      <w:lvlJc w:val="left"/>
      <w:pPr>
        <w:tabs>
          <w:tab w:val="num" w:pos="2880"/>
        </w:tabs>
        <w:ind w:left="2880" w:hanging="360"/>
      </w:pPr>
    </w:lvl>
    <w:lvl w:ilvl="4" w:tplc="6F0A50DE" w:tentative="1">
      <w:start w:val="1"/>
      <w:numFmt w:val="lowerLetter"/>
      <w:lvlText w:val="%5."/>
      <w:lvlJc w:val="left"/>
      <w:pPr>
        <w:tabs>
          <w:tab w:val="num" w:pos="3600"/>
        </w:tabs>
        <w:ind w:left="3600" w:hanging="360"/>
      </w:pPr>
    </w:lvl>
    <w:lvl w:ilvl="5" w:tplc="ED240390" w:tentative="1">
      <w:start w:val="1"/>
      <w:numFmt w:val="lowerRoman"/>
      <w:lvlText w:val="%6."/>
      <w:lvlJc w:val="right"/>
      <w:pPr>
        <w:tabs>
          <w:tab w:val="num" w:pos="4320"/>
        </w:tabs>
        <w:ind w:left="4320" w:hanging="180"/>
      </w:pPr>
    </w:lvl>
    <w:lvl w:ilvl="6" w:tplc="E2B8427A" w:tentative="1">
      <w:start w:val="1"/>
      <w:numFmt w:val="decimal"/>
      <w:lvlText w:val="%7."/>
      <w:lvlJc w:val="left"/>
      <w:pPr>
        <w:tabs>
          <w:tab w:val="num" w:pos="5040"/>
        </w:tabs>
        <w:ind w:left="5040" w:hanging="360"/>
      </w:pPr>
    </w:lvl>
    <w:lvl w:ilvl="7" w:tplc="D634450E" w:tentative="1">
      <w:start w:val="1"/>
      <w:numFmt w:val="lowerLetter"/>
      <w:lvlText w:val="%8."/>
      <w:lvlJc w:val="left"/>
      <w:pPr>
        <w:tabs>
          <w:tab w:val="num" w:pos="5760"/>
        </w:tabs>
        <w:ind w:left="5760" w:hanging="360"/>
      </w:pPr>
    </w:lvl>
    <w:lvl w:ilvl="8" w:tplc="ACD84506" w:tentative="1">
      <w:start w:val="1"/>
      <w:numFmt w:val="lowerRoman"/>
      <w:lvlText w:val="%9."/>
      <w:lvlJc w:val="right"/>
      <w:pPr>
        <w:tabs>
          <w:tab w:val="num" w:pos="6480"/>
        </w:tabs>
        <w:ind w:left="6480" w:hanging="180"/>
      </w:pPr>
    </w:lvl>
  </w:abstractNum>
  <w:abstractNum w:abstractNumId="27" w15:restartNumberingAfterBreak="0">
    <w:nsid w:val="47886DE7"/>
    <w:multiLevelType w:val="multilevel"/>
    <w:tmpl w:val="B5169D96"/>
    <w:lvl w:ilvl="0">
      <w:start w:val="1"/>
      <w:numFmt w:val="decimal"/>
      <w:isLgl/>
      <w:lvlText w:val="%1.0"/>
      <w:lvlJc w:val="left"/>
      <w:pPr>
        <w:tabs>
          <w:tab w:val="num" w:pos="576"/>
        </w:tabs>
        <w:ind w:left="576" w:hanging="576"/>
      </w:pPr>
      <w:rPr>
        <w:rFonts w:hint="default"/>
        <w:b/>
        <w:i w:val="0"/>
        <w:sz w:val="24"/>
      </w:rPr>
    </w:lvl>
    <w:lvl w:ilvl="1">
      <w:start w:val="1"/>
      <w:numFmt w:val="decimal"/>
      <w:lvlText w:val="%1.%2"/>
      <w:lvlJc w:val="left"/>
      <w:pPr>
        <w:tabs>
          <w:tab w:val="num" w:pos="720"/>
        </w:tabs>
        <w:ind w:left="720" w:hanging="720"/>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152" w:hanging="432"/>
      </w:pPr>
      <w:rPr>
        <w:rFonts w:ascii="Arial" w:hAnsi="Arial" w:hint="default"/>
        <w:b/>
        <w:i w:val="0"/>
        <w:sz w:val="24"/>
      </w:rPr>
    </w:lvl>
    <w:lvl w:ilvl="3">
      <w:start w:val="1"/>
      <w:numFmt w:val="decimal"/>
      <w:lvlText w:val="%1.%2.%3.%4"/>
      <w:lvlJc w:val="left"/>
      <w:pPr>
        <w:tabs>
          <w:tab w:val="num" w:pos="1800"/>
        </w:tabs>
        <w:ind w:left="1152" w:hanging="432"/>
      </w:pPr>
      <w:rPr>
        <w:rFonts w:ascii="Arial" w:hAnsi="Arial" w:hint="default"/>
        <w:b/>
        <w:i w:val="0"/>
        <w:sz w:val="24"/>
      </w:rPr>
    </w:lvl>
    <w:lvl w:ilvl="4">
      <w:start w:val="1"/>
      <w:numFmt w:val="lowerLetter"/>
      <w:lvlText w:val="%1.%2.%3.%4.%5"/>
      <w:lvlJc w:val="left"/>
      <w:pPr>
        <w:tabs>
          <w:tab w:val="num" w:pos="2160"/>
        </w:tabs>
        <w:ind w:left="2160" w:hanging="1008"/>
      </w:pPr>
      <w:rPr>
        <w:rFonts w:ascii="Arial" w:hAnsi="Arial" w:hint="default"/>
        <w:b/>
        <w:i/>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8" w15:restartNumberingAfterBreak="0">
    <w:nsid w:val="48DC6B64"/>
    <w:multiLevelType w:val="hybridMultilevel"/>
    <w:tmpl w:val="58948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A5B41D5"/>
    <w:multiLevelType w:val="singleLevel"/>
    <w:tmpl w:val="9F3AF756"/>
    <w:lvl w:ilvl="0">
      <w:start w:val="1"/>
      <w:numFmt w:val="decimal"/>
      <w:lvlText w:val="%1."/>
      <w:lvlJc w:val="left"/>
      <w:pPr>
        <w:tabs>
          <w:tab w:val="num" w:pos="360"/>
        </w:tabs>
        <w:ind w:left="360" w:hanging="360"/>
      </w:pPr>
      <w:rPr>
        <w:rFonts w:ascii="Arial Narrow" w:hAnsi="Arial Narrow" w:hint="default"/>
        <w:b/>
        <w:i w:val="0"/>
        <w:sz w:val="22"/>
      </w:rPr>
    </w:lvl>
  </w:abstractNum>
  <w:abstractNum w:abstractNumId="30" w15:restartNumberingAfterBreak="0">
    <w:nsid w:val="55F1555B"/>
    <w:multiLevelType w:val="multilevel"/>
    <w:tmpl w:val="E3D0440C"/>
    <w:numStyleLink w:val="SchedofEvents-Numbered"/>
  </w:abstractNum>
  <w:abstractNum w:abstractNumId="31" w15:restartNumberingAfterBreak="0">
    <w:nsid w:val="5BC42A96"/>
    <w:multiLevelType w:val="hybridMultilevel"/>
    <w:tmpl w:val="59FCB356"/>
    <w:lvl w:ilvl="0" w:tplc="62FE453C">
      <w:start w:val="1"/>
      <w:numFmt w:val="bullet"/>
      <w:lvlText w:val=""/>
      <w:lvlJc w:val="left"/>
      <w:pPr>
        <w:tabs>
          <w:tab w:val="num" w:pos="432"/>
        </w:tabs>
        <w:ind w:left="432" w:hanging="432"/>
      </w:pPr>
      <w:rPr>
        <w:rFonts w:ascii="Symbol" w:hAnsi="Symbol" w:hint="default"/>
      </w:rPr>
    </w:lvl>
    <w:lvl w:ilvl="1" w:tplc="917854E6" w:tentative="1">
      <w:start w:val="1"/>
      <w:numFmt w:val="lowerLetter"/>
      <w:lvlText w:val="%2."/>
      <w:lvlJc w:val="left"/>
      <w:pPr>
        <w:tabs>
          <w:tab w:val="num" w:pos="1440"/>
        </w:tabs>
        <w:ind w:left="1440" w:hanging="360"/>
      </w:pPr>
    </w:lvl>
    <w:lvl w:ilvl="2" w:tplc="4C689DBA" w:tentative="1">
      <w:start w:val="1"/>
      <w:numFmt w:val="lowerRoman"/>
      <w:lvlText w:val="%3."/>
      <w:lvlJc w:val="right"/>
      <w:pPr>
        <w:tabs>
          <w:tab w:val="num" w:pos="2160"/>
        </w:tabs>
        <w:ind w:left="2160" w:hanging="180"/>
      </w:pPr>
    </w:lvl>
    <w:lvl w:ilvl="3" w:tplc="7C287658" w:tentative="1">
      <w:start w:val="1"/>
      <w:numFmt w:val="decimal"/>
      <w:lvlText w:val="%4."/>
      <w:lvlJc w:val="left"/>
      <w:pPr>
        <w:tabs>
          <w:tab w:val="num" w:pos="2880"/>
        </w:tabs>
        <w:ind w:left="2880" w:hanging="360"/>
      </w:pPr>
    </w:lvl>
    <w:lvl w:ilvl="4" w:tplc="6BEE0C26" w:tentative="1">
      <w:start w:val="1"/>
      <w:numFmt w:val="lowerLetter"/>
      <w:lvlText w:val="%5."/>
      <w:lvlJc w:val="left"/>
      <w:pPr>
        <w:tabs>
          <w:tab w:val="num" w:pos="3600"/>
        </w:tabs>
        <w:ind w:left="3600" w:hanging="360"/>
      </w:pPr>
    </w:lvl>
    <w:lvl w:ilvl="5" w:tplc="8F9CE7F4" w:tentative="1">
      <w:start w:val="1"/>
      <w:numFmt w:val="lowerRoman"/>
      <w:lvlText w:val="%6."/>
      <w:lvlJc w:val="right"/>
      <w:pPr>
        <w:tabs>
          <w:tab w:val="num" w:pos="4320"/>
        </w:tabs>
        <w:ind w:left="4320" w:hanging="180"/>
      </w:pPr>
    </w:lvl>
    <w:lvl w:ilvl="6" w:tplc="22DEE3AA" w:tentative="1">
      <w:start w:val="1"/>
      <w:numFmt w:val="decimal"/>
      <w:lvlText w:val="%7."/>
      <w:lvlJc w:val="left"/>
      <w:pPr>
        <w:tabs>
          <w:tab w:val="num" w:pos="5040"/>
        </w:tabs>
        <w:ind w:left="5040" w:hanging="360"/>
      </w:pPr>
    </w:lvl>
    <w:lvl w:ilvl="7" w:tplc="99385EA4" w:tentative="1">
      <w:start w:val="1"/>
      <w:numFmt w:val="lowerLetter"/>
      <w:lvlText w:val="%8."/>
      <w:lvlJc w:val="left"/>
      <w:pPr>
        <w:tabs>
          <w:tab w:val="num" w:pos="5760"/>
        </w:tabs>
        <w:ind w:left="5760" w:hanging="360"/>
      </w:pPr>
    </w:lvl>
    <w:lvl w:ilvl="8" w:tplc="1A6E6A22" w:tentative="1">
      <w:start w:val="1"/>
      <w:numFmt w:val="lowerRoman"/>
      <w:lvlText w:val="%9."/>
      <w:lvlJc w:val="right"/>
      <w:pPr>
        <w:tabs>
          <w:tab w:val="num" w:pos="6480"/>
        </w:tabs>
        <w:ind w:left="6480" w:hanging="180"/>
      </w:pPr>
    </w:lvl>
  </w:abstractNum>
  <w:abstractNum w:abstractNumId="32" w15:restartNumberingAfterBreak="0">
    <w:nsid w:val="5CF60E5B"/>
    <w:multiLevelType w:val="singleLevel"/>
    <w:tmpl w:val="0409000F"/>
    <w:lvl w:ilvl="0">
      <w:start w:val="1"/>
      <w:numFmt w:val="decimal"/>
      <w:lvlText w:val="%1."/>
      <w:lvlJc w:val="left"/>
      <w:pPr>
        <w:tabs>
          <w:tab w:val="num" w:pos="360"/>
        </w:tabs>
        <w:ind w:left="360" w:hanging="360"/>
      </w:pPr>
      <w:rPr>
        <w:rFonts w:hint="default"/>
      </w:rPr>
    </w:lvl>
  </w:abstractNum>
  <w:abstractNum w:abstractNumId="33" w15:restartNumberingAfterBreak="0">
    <w:nsid w:val="67A566AA"/>
    <w:multiLevelType w:val="hybridMultilevel"/>
    <w:tmpl w:val="922C1F3C"/>
    <w:lvl w:ilvl="0" w:tplc="BA50182A">
      <w:start w:val="1"/>
      <w:numFmt w:val="decimal"/>
      <w:lvlText w:val="%1)"/>
      <w:lvlJc w:val="left"/>
      <w:pPr>
        <w:ind w:left="1080" w:hanging="360"/>
      </w:pPr>
      <w:rPr>
        <w:rFonts w:ascii="Arial" w:eastAsia="Times New Roman" w:hAnsi="Arial"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9D4368C"/>
    <w:multiLevelType w:val="multilevel"/>
    <w:tmpl w:val="E3D0440C"/>
    <w:numStyleLink w:val="SchedofEvents-Numbered"/>
  </w:abstractNum>
  <w:abstractNum w:abstractNumId="35" w15:restartNumberingAfterBreak="0">
    <w:nsid w:val="793068E5"/>
    <w:multiLevelType w:val="multilevel"/>
    <w:tmpl w:val="59FCB356"/>
    <w:lvl w:ilvl="0">
      <w:start w:val="1"/>
      <w:numFmt w:val="decimal"/>
      <w:lvlText w:val="%1."/>
      <w:lvlJc w:val="left"/>
      <w:pPr>
        <w:tabs>
          <w:tab w:val="num" w:pos="504"/>
        </w:tabs>
        <w:ind w:left="504" w:hanging="504"/>
      </w:pPr>
      <w:rPr>
        <w:rFonts w:ascii="Arial" w:hAnsi="Arial" w:hint="default"/>
        <w:b/>
        <w:i w:val="0"/>
        <w:sz w:val="22"/>
      </w:rPr>
    </w:lvl>
    <w:lvl w:ilvl="1">
      <w:start w:val="1"/>
      <w:numFmt w:val="bullet"/>
      <w:lvlText w:val=""/>
      <w:lvlJc w:val="left"/>
      <w:pPr>
        <w:tabs>
          <w:tab w:val="num" w:pos="792"/>
        </w:tabs>
        <w:ind w:left="792"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FB7049"/>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7B024D05"/>
    <w:multiLevelType w:val="multilevel"/>
    <w:tmpl w:val="8BD4D306"/>
    <w:lvl w:ilvl="0">
      <w:start w:val="1"/>
      <w:numFmt w:val="decimal"/>
      <w:lvlText w:val="%1)"/>
      <w:lvlJc w:val="left"/>
      <w:pPr>
        <w:tabs>
          <w:tab w:val="num" w:pos="720"/>
        </w:tabs>
        <w:ind w:left="0" w:firstLine="0"/>
      </w:pPr>
      <w:rPr>
        <w:rFonts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CG Times"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8" w15:restartNumberingAfterBreak="0">
    <w:nsid w:val="7BA420F1"/>
    <w:multiLevelType w:val="multilevel"/>
    <w:tmpl w:val="76D065AA"/>
    <w:lvl w:ilvl="0">
      <w:start w:val="1"/>
      <w:numFmt w:val="decimal"/>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900"/>
        </w:tabs>
        <w:ind w:left="1620" w:hanging="720"/>
      </w:pPr>
      <w:rPr>
        <w:rFonts w:ascii="Arial" w:hAnsi="Arial" w:cs="Arial" w:hint="default"/>
        <w:b w:val="0"/>
        <w:i w:val="0"/>
        <w:color w:val="auto"/>
        <w:sz w:val="18"/>
        <w:szCs w:val="18"/>
      </w:rPr>
    </w:lvl>
    <w:lvl w:ilvl="3">
      <w:start w:val="1"/>
      <w:numFmt w:val="lowerLetter"/>
      <w:lvlText w:val="%4."/>
      <w:lvlJc w:val="left"/>
      <w:pPr>
        <w:tabs>
          <w:tab w:val="num" w:pos="540"/>
        </w:tabs>
        <w:ind w:left="1980" w:hanging="720"/>
      </w:pPr>
      <w:rPr>
        <w:rFonts w:ascii="Arial" w:hAnsi="Arial" w:cs="Arial" w:hint="default"/>
        <w:b w:val="0"/>
        <w:bCs w:val="0"/>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810"/>
        </w:tabs>
        <w:ind w:left="3690" w:hanging="720"/>
      </w:pPr>
      <w:rPr>
        <w:rFonts w:ascii="Arial" w:hAnsi="Arial" w:cs="Arial" w:hint="default"/>
        <w:b w:val="0"/>
        <w:bCs/>
        <w:i w:val="0"/>
        <w:sz w:val="18"/>
        <w:szCs w:val="18"/>
      </w:rPr>
    </w:lvl>
    <w:lvl w:ilvl="6">
      <w:start w:val="1"/>
      <w:numFmt w:val="decimal"/>
      <w:lvlText w:val="%7)."/>
      <w:lvlJc w:val="left"/>
      <w:pPr>
        <w:tabs>
          <w:tab w:val="num" w:pos="720"/>
        </w:tabs>
        <w:ind w:left="4320" w:hanging="720"/>
      </w:pPr>
      <w:rPr>
        <w:rFonts w:ascii="Arial" w:hAnsi="Arial" w:cs="Arial" w:hint="default"/>
        <w:b w:val="0"/>
        <w:i w:val="0"/>
        <w:sz w:val="18"/>
        <w:szCs w:val="22"/>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9" w15:restartNumberingAfterBreak="0">
    <w:nsid w:val="7DB83DAF"/>
    <w:multiLevelType w:val="singleLevel"/>
    <w:tmpl w:val="0409000F"/>
    <w:lvl w:ilvl="0">
      <w:start w:val="1"/>
      <w:numFmt w:val="decimal"/>
      <w:lvlText w:val="%1."/>
      <w:lvlJc w:val="left"/>
      <w:pPr>
        <w:tabs>
          <w:tab w:val="num" w:pos="360"/>
        </w:tabs>
        <w:ind w:left="360" w:hanging="360"/>
      </w:pPr>
      <w:rPr>
        <w:rFonts w:hint="default"/>
      </w:rPr>
    </w:lvl>
  </w:abstractNum>
  <w:num w:numId="1">
    <w:abstractNumId w:val="15"/>
  </w:num>
  <w:num w:numId="2">
    <w:abstractNumId w:val="24"/>
  </w:num>
  <w:num w:numId="3">
    <w:abstractNumId w:val="29"/>
  </w:num>
  <w:num w:numId="4">
    <w:abstractNumId w:val="13"/>
  </w:num>
  <w:num w:numId="5">
    <w:abstractNumId w:val="32"/>
  </w:num>
  <w:num w:numId="6">
    <w:abstractNumId w:val="39"/>
  </w:num>
  <w:num w:numId="7">
    <w:abstractNumId w:val="17"/>
  </w:num>
  <w:num w:numId="8">
    <w:abstractNumId w:val="14"/>
  </w:num>
  <w:num w:numId="9">
    <w:abstractNumId w:val="31"/>
  </w:num>
  <w:num w:numId="10">
    <w:abstractNumId w:val="21"/>
  </w:num>
  <w:num w:numId="11">
    <w:abstractNumId w:val="18"/>
  </w:num>
  <w:num w:numId="12">
    <w:abstractNumId w:val="22"/>
  </w:num>
  <w:num w:numId="13">
    <w:abstractNumId w:val="26"/>
  </w:num>
  <w:num w:numId="14">
    <w:abstractNumId w:val="36"/>
  </w:num>
  <w:num w:numId="15">
    <w:abstractNumId w:val="10"/>
  </w:num>
  <w:num w:numId="16">
    <w:abstractNumId w:val="27"/>
  </w:num>
  <w:num w:numId="17">
    <w:abstractNumId w:val="25"/>
  </w:num>
  <w:num w:numId="18">
    <w:abstractNumId w:val="35"/>
  </w:num>
  <w:num w:numId="19">
    <w:abstractNumId w:val="16"/>
  </w:num>
  <w:num w:numId="20">
    <w:abstractNumId w:val="34"/>
  </w:num>
  <w:num w:numId="21">
    <w:abstractNumId w:val="30"/>
  </w:num>
  <w:num w:numId="22">
    <w:abstractNumId w:val="23"/>
  </w:num>
  <w:num w:numId="23">
    <w:abstractNumId w:val="37"/>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20"/>
  </w:num>
  <w:num w:numId="42">
    <w:abstractNumId w:val="16"/>
  </w:num>
  <w:num w:numId="43">
    <w:abstractNumId w:val="14"/>
  </w:num>
  <w:num w:numId="44">
    <w:abstractNumId w:val="14"/>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12"/>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mailMerge>
    <w:mainDocumentType w:val="formLetters"/>
    <w:dataType w:val="textFile"/>
    <w:activeRecord w:val="-1"/>
    <w:odso/>
  </w:mailMerge>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788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3CF"/>
    <w:rsid w:val="000133FE"/>
    <w:rsid w:val="000137EA"/>
    <w:rsid w:val="00015983"/>
    <w:rsid w:val="00043CE7"/>
    <w:rsid w:val="000527FA"/>
    <w:rsid w:val="00053790"/>
    <w:rsid w:val="000878CA"/>
    <w:rsid w:val="000A2570"/>
    <w:rsid w:val="000B1D72"/>
    <w:rsid w:val="000C5432"/>
    <w:rsid w:val="000C5DA1"/>
    <w:rsid w:val="000D69C3"/>
    <w:rsid w:val="000D79DE"/>
    <w:rsid w:val="000E1E41"/>
    <w:rsid w:val="00112289"/>
    <w:rsid w:val="001134F7"/>
    <w:rsid w:val="00134CCE"/>
    <w:rsid w:val="0015251D"/>
    <w:rsid w:val="00156635"/>
    <w:rsid w:val="00156FB7"/>
    <w:rsid w:val="00182AD4"/>
    <w:rsid w:val="00184504"/>
    <w:rsid w:val="00195AFF"/>
    <w:rsid w:val="001A31C9"/>
    <w:rsid w:val="001A5FA3"/>
    <w:rsid w:val="001B7621"/>
    <w:rsid w:val="001C4451"/>
    <w:rsid w:val="001C5FA2"/>
    <w:rsid w:val="001C7924"/>
    <w:rsid w:val="001E7F55"/>
    <w:rsid w:val="001F6C28"/>
    <w:rsid w:val="00212CF9"/>
    <w:rsid w:val="00226467"/>
    <w:rsid w:val="00231580"/>
    <w:rsid w:val="0025668F"/>
    <w:rsid w:val="002A0AF2"/>
    <w:rsid w:val="002C0DCD"/>
    <w:rsid w:val="002D0EB4"/>
    <w:rsid w:val="002D1799"/>
    <w:rsid w:val="002D71BD"/>
    <w:rsid w:val="002E4E3B"/>
    <w:rsid w:val="002F5695"/>
    <w:rsid w:val="00301CB5"/>
    <w:rsid w:val="00306601"/>
    <w:rsid w:val="00307D7C"/>
    <w:rsid w:val="0031330E"/>
    <w:rsid w:val="00314B87"/>
    <w:rsid w:val="00327A7A"/>
    <w:rsid w:val="00364D7D"/>
    <w:rsid w:val="00374F2D"/>
    <w:rsid w:val="00376645"/>
    <w:rsid w:val="003B5D39"/>
    <w:rsid w:val="003C0E74"/>
    <w:rsid w:val="003C4D6F"/>
    <w:rsid w:val="003D5608"/>
    <w:rsid w:val="003E1A33"/>
    <w:rsid w:val="003E742C"/>
    <w:rsid w:val="004152A3"/>
    <w:rsid w:val="00433F6F"/>
    <w:rsid w:val="00446D8B"/>
    <w:rsid w:val="00473A41"/>
    <w:rsid w:val="004926FD"/>
    <w:rsid w:val="00495C72"/>
    <w:rsid w:val="00495FBB"/>
    <w:rsid w:val="00524AE1"/>
    <w:rsid w:val="005315D8"/>
    <w:rsid w:val="00542C81"/>
    <w:rsid w:val="00550FC8"/>
    <w:rsid w:val="00565F30"/>
    <w:rsid w:val="0058191C"/>
    <w:rsid w:val="00626678"/>
    <w:rsid w:val="00634427"/>
    <w:rsid w:val="0065317C"/>
    <w:rsid w:val="00661946"/>
    <w:rsid w:val="00672EB5"/>
    <w:rsid w:val="00697342"/>
    <w:rsid w:val="006B392D"/>
    <w:rsid w:val="006C0810"/>
    <w:rsid w:val="00706ACE"/>
    <w:rsid w:val="007124F4"/>
    <w:rsid w:val="007237A1"/>
    <w:rsid w:val="00740947"/>
    <w:rsid w:val="00744C0B"/>
    <w:rsid w:val="00754004"/>
    <w:rsid w:val="00766C6A"/>
    <w:rsid w:val="007B1CD7"/>
    <w:rsid w:val="007C187D"/>
    <w:rsid w:val="007E6FBB"/>
    <w:rsid w:val="00824BCE"/>
    <w:rsid w:val="00825B01"/>
    <w:rsid w:val="00833E02"/>
    <w:rsid w:val="00846BAD"/>
    <w:rsid w:val="00855118"/>
    <w:rsid w:val="0086338A"/>
    <w:rsid w:val="00866F3C"/>
    <w:rsid w:val="00873F7C"/>
    <w:rsid w:val="008909B1"/>
    <w:rsid w:val="008B1CA2"/>
    <w:rsid w:val="008D7015"/>
    <w:rsid w:val="008E21C7"/>
    <w:rsid w:val="0090088E"/>
    <w:rsid w:val="009028B1"/>
    <w:rsid w:val="00927B54"/>
    <w:rsid w:val="0093111C"/>
    <w:rsid w:val="00936A7E"/>
    <w:rsid w:val="00944C93"/>
    <w:rsid w:val="00985593"/>
    <w:rsid w:val="00987AFA"/>
    <w:rsid w:val="009A4B4F"/>
    <w:rsid w:val="009A795A"/>
    <w:rsid w:val="009C6278"/>
    <w:rsid w:val="009F49D3"/>
    <w:rsid w:val="00A005AE"/>
    <w:rsid w:val="00A01E94"/>
    <w:rsid w:val="00A046C8"/>
    <w:rsid w:val="00A049B2"/>
    <w:rsid w:val="00A544AD"/>
    <w:rsid w:val="00AA0F1D"/>
    <w:rsid w:val="00AB1852"/>
    <w:rsid w:val="00AF4F78"/>
    <w:rsid w:val="00B04380"/>
    <w:rsid w:val="00B061E4"/>
    <w:rsid w:val="00B4087F"/>
    <w:rsid w:val="00B6765A"/>
    <w:rsid w:val="00B83C14"/>
    <w:rsid w:val="00BC600F"/>
    <w:rsid w:val="00BD5697"/>
    <w:rsid w:val="00BE5A1E"/>
    <w:rsid w:val="00BF3BB5"/>
    <w:rsid w:val="00BF3F37"/>
    <w:rsid w:val="00C262CC"/>
    <w:rsid w:val="00C2659A"/>
    <w:rsid w:val="00C317B5"/>
    <w:rsid w:val="00C35F83"/>
    <w:rsid w:val="00C427C6"/>
    <w:rsid w:val="00C4790E"/>
    <w:rsid w:val="00C54AAE"/>
    <w:rsid w:val="00C61A49"/>
    <w:rsid w:val="00C6472A"/>
    <w:rsid w:val="00C87A39"/>
    <w:rsid w:val="00CB1158"/>
    <w:rsid w:val="00CB4F9D"/>
    <w:rsid w:val="00CE3EF6"/>
    <w:rsid w:val="00CE7602"/>
    <w:rsid w:val="00CF09FD"/>
    <w:rsid w:val="00CF753A"/>
    <w:rsid w:val="00D02F30"/>
    <w:rsid w:val="00D14760"/>
    <w:rsid w:val="00D17068"/>
    <w:rsid w:val="00D21183"/>
    <w:rsid w:val="00D34961"/>
    <w:rsid w:val="00D5390D"/>
    <w:rsid w:val="00D60269"/>
    <w:rsid w:val="00D62284"/>
    <w:rsid w:val="00D62871"/>
    <w:rsid w:val="00D63796"/>
    <w:rsid w:val="00D75131"/>
    <w:rsid w:val="00DA7CD3"/>
    <w:rsid w:val="00DB23F7"/>
    <w:rsid w:val="00DD2DBC"/>
    <w:rsid w:val="00E16298"/>
    <w:rsid w:val="00E360DF"/>
    <w:rsid w:val="00E37B3E"/>
    <w:rsid w:val="00E4723E"/>
    <w:rsid w:val="00E51BA5"/>
    <w:rsid w:val="00E7029D"/>
    <w:rsid w:val="00E80044"/>
    <w:rsid w:val="00E85095"/>
    <w:rsid w:val="00E92AC8"/>
    <w:rsid w:val="00EC062E"/>
    <w:rsid w:val="00EE31ED"/>
    <w:rsid w:val="00EE7171"/>
    <w:rsid w:val="00F102EA"/>
    <w:rsid w:val="00F12062"/>
    <w:rsid w:val="00F62487"/>
    <w:rsid w:val="00F86176"/>
    <w:rsid w:val="00F91450"/>
    <w:rsid w:val="00FA0777"/>
    <w:rsid w:val="00FA32FD"/>
    <w:rsid w:val="00FB04DC"/>
    <w:rsid w:val="00FC03CF"/>
    <w:rsid w:val="00FE5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3C779CFD"/>
  <w15:chartTrackingRefBased/>
  <w15:docId w15:val="{9BA77835-1664-49AA-BFD7-F8E27A99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FC8"/>
    <w:pPr>
      <w:widowControl w:val="0"/>
      <w:autoSpaceDE w:val="0"/>
      <w:autoSpaceDN w:val="0"/>
      <w:adjustRightInd w:val="0"/>
      <w:spacing w:before="120"/>
    </w:pPr>
    <w:rPr>
      <w:rFonts w:ascii="Arial" w:hAnsi="Arial"/>
      <w:sz w:val="22"/>
      <w:szCs w:val="24"/>
    </w:rPr>
  </w:style>
  <w:style w:type="paragraph" w:styleId="Heading1">
    <w:name w:val="heading 1"/>
    <w:aliases w:val="forms/glossary"/>
    <w:basedOn w:val="Normal"/>
    <w:next w:val="Normal"/>
    <w:qFormat/>
    <w:rsid w:val="00550FC8"/>
    <w:pPr>
      <w:keepNext/>
      <w:widowControl/>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0" w:after="54"/>
      <w:jc w:val="center"/>
      <w:outlineLvl w:val="0"/>
    </w:pPr>
    <w:rPr>
      <w:b/>
      <w:bCs/>
      <w:sz w:val="28"/>
      <w:szCs w:val="22"/>
    </w:rPr>
  </w:style>
  <w:style w:type="paragraph" w:styleId="Heading2">
    <w:name w:val="heading 2"/>
    <w:aliases w:val="RFP"/>
    <w:next w:val="Normal"/>
    <w:qFormat/>
    <w:rsid w:val="00550FC8"/>
    <w:pPr>
      <w:keepNext/>
      <w:outlineLvl w:val="1"/>
    </w:pPr>
    <w:rPr>
      <w:rFonts w:ascii="Arial" w:hAnsi="Arial" w:cs="Arial"/>
      <w:b/>
      <w:bCs/>
      <w:iCs/>
      <w:color w:val="000000"/>
      <w:sz w:val="36"/>
      <w:szCs w:val="36"/>
    </w:rPr>
  </w:style>
  <w:style w:type="paragraph" w:styleId="Heading3">
    <w:name w:val="heading 3"/>
    <w:basedOn w:val="Normal"/>
    <w:next w:val="BodyText"/>
    <w:qFormat/>
    <w:pPr>
      <w:keepNext/>
      <w:keepLines/>
      <w:widowControl/>
      <w:overflowPunct w:val="0"/>
      <w:spacing w:before="0" w:after="240" w:line="240" w:lineRule="atLeast"/>
      <w:jc w:val="both"/>
      <w:textAlignment w:val="baseline"/>
      <w:outlineLvl w:val="2"/>
    </w:pPr>
    <w:rPr>
      <w:b/>
      <w:spacing w:val="-10"/>
      <w:kern w:val="28"/>
      <w:szCs w:val="20"/>
    </w:rPr>
  </w:style>
  <w:style w:type="paragraph" w:styleId="Heading4">
    <w:name w:val="heading 4"/>
    <w:aliases w:val="toc"/>
    <w:basedOn w:val="Normal"/>
    <w:next w:val="Normal"/>
    <w:qFormat/>
    <w:rsid w:val="00550FC8"/>
    <w:pPr>
      <w:keepNext/>
      <w:widowControl/>
      <w:autoSpaceDE/>
      <w:autoSpaceDN/>
      <w:adjustRightInd/>
      <w:spacing w:before="0"/>
      <w:jc w:val="center"/>
      <w:outlineLvl w:val="3"/>
    </w:pPr>
    <w:rPr>
      <w:b/>
      <w:bCs/>
      <w:sz w:val="24"/>
      <w:szCs w:val="28"/>
    </w:rPr>
  </w:style>
  <w:style w:type="paragraph" w:styleId="Heading5">
    <w:name w:val="heading 5"/>
    <w:basedOn w:val="Normal"/>
    <w:next w:val="BodyText"/>
    <w:qFormat/>
    <w:pPr>
      <w:keepNext/>
      <w:keepLines/>
      <w:widowControl/>
      <w:overflowPunct w:val="0"/>
      <w:spacing w:before="0" w:line="240" w:lineRule="atLeast"/>
      <w:jc w:val="both"/>
      <w:textAlignment w:val="baseline"/>
      <w:outlineLvl w:val="4"/>
    </w:pPr>
    <w:rPr>
      <w:b/>
      <w:i/>
      <w:smallCaps/>
      <w:spacing w:val="-4"/>
      <w:kern w:val="28"/>
      <w:szCs w:val="20"/>
    </w:rPr>
  </w:style>
  <w:style w:type="paragraph" w:styleId="Heading6">
    <w:name w:val="heading 6"/>
    <w:basedOn w:val="Normal"/>
    <w:next w:val="BodyText"/>
    <w:qFormat/>
    <w:pPr>
      <w:keepNext/>
      <w:keepLines/>
      <w:widowControl/>
      <w:overflowPunct w:val="0"/>
      <w:spacing w:before="140" w:line="220" w:lineRule="atLeast"/>
      <w:jc w:val="both"/>
      <w:textAlignment w:val="baseline"/>
      <w:outlineLvl w:val="5"/>
    </w:pPr>
    <w:rPr>
      <w:i/>
      <w:spacing w:val="-4"/>
      <w:kern w:val="28"/>
      <w:sz w:val="20"/>
      <w:szCs w:val="20"/>
    </w:rPr>
  </w:style>
  <w:style w:type="paragraph" w:styleId="Heading7">
    <w:name w:val="heading 7"/>
    <w:basedOn w:val="Normal"/>
    <w:next w:val="BodyText"/>
    <w:qFormat/>
    <w:pPr>
      <w:keepNext/>
      <w:keepLines/>
      <w:widowControl/>
      <w:overflowPunct w:val="0"/>
      <w:spacing w:before="140" w:line="220" w:lineRule="atLeast"/>
      <w:jc w:val="both"/>
      <w:textAlignment w:val="baseline"/>
      <w:outlineLvl w:val="6"/>
    </w:pPr>
    <w:rPr>
      <w:spacing w:val="-4"/>
      <w:kern w:val="28"/>
      <w:sz w:val="20"/>
      <w:szCs w:val="20"/>
    </w:rPr>
  </w:style>
  <w:style w:type="paragraph" w:styleId="Heading8">
    <w:name w:val="heading 8"/>
    <w:basedOn w:val="Normal"/>
    <w:next w:val="BodyText"/>
    <w:qFormat/>
    <w:pPr>
      <w:keepNext/>
      <w:keepLines/>
      <w:widowControl/>
      <w:overflowPunct w:val="0"/>
      <w:spacing w:before="140" w:line="220" w:lineRule="atLeast"/>
      <w:jc w:val="both"/>
      <w:textAlignment w:val="baseline"/>
      <w:outlineLvl w:val="7"/>
    </w:pPr>
    <w:rPr>
      <w:i/>
      <w:spacing w:val="-4"/>
      <w:kern w:val="28"/>
      <w:sz w:val="18"/>
      <w:szCs w:val="20"/>
    </w:rPr>
  </w:style>
  <w:style w:type="paragraph" w:styleId="Heading9">
    <w:name w:val="heading 9"/>
    <w:basedOn w:val="Normal"/>
    <w:next w:val="BodyText"/>
    <w:qFormat/>
    <w:pPr>
      <w:keepNext/>
      <w:keepLines/>
      <w:widowControl/>
      <w:overflowPunct w:val="0"/>
      <w:spacing w:before="140" w:line="220" w:lineRule="atLeast"/>
      <w:jc w:val="both"/>
      <w:textAlignment w:val="baseline"/>
      <w:outlineLvl w:val="8"/>
    </w:pPr>
    <w:rPr>
      <w:spacing w:val="-4"/>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rsid w:val="00AA0F1D"/>
    <w:pPr>
      <w:numPr>
        <w:numId w:val="44"/>
      </w:numPr>
      <w:tabs>
        <w:tab w:val="clear" w:pos="504"/>
        <w:tab w:val="num" w:pos="360"/>
      </w:tabs>
      <w:autoSpaceDE w:val="0"/>
      <w:autoSpaceDN w:val="0"/>
      <w:adjustRightInd w:val="0"/>
      <w:spacing w:before="120" w:after="57"/>
      <w:ind w:left="0" w:firstLine="0"/>
    </w:pPr>
    <w:rPr>
      <w:rFonts w:ascii="Arial" w:hAnsi="Arial" w:cs="Arial"/>
      <w:sz w:val="22"/>
      <w:szCs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spacing w:before="0"/>
    </w:pPr>
  </w:style>
  <w:style w:type="paragraph" w:styleId="BodyTextIndent">
    <w:name w:val="Body Text Indent"/>
    <w:basedOn w:val="Normal"/>
    <w:link w:val="BodyTextIndentChar"/>
    <w:pPr>
      <w:widowControl/>
      <w:autoSpaceDE/>
      <w:autoSpaceDN/>
      <w:adjustRightInd/>
      <w:ind w:left="720"/>
    </w:pPr>
    <w:rPr>
      <w:rFonts w:ascii="Times New Roman" w:hAnsi="Times New Roman"/>
      <w:sz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customStyle="1" w:styleId="Level1Body">
    <w:name w:val="Level 1 Body"/>
    <w:basedOn w:val="Level2Body"/>
    <w:link w:val="Level1BodyChar"/>
    <w:rsid w:val="00550FC8"/>
    <w:pPr>
      <w:ind w:left="0"/>
    </w:pPr>
    <w:rPr>
      <w:szCs w:val="20"/>
    </w:rPr>
  </w:style>
  <w:style w:type="character" w:customStyle="1" w:styleId="Level1BodyChar">
    <w:name w:val="Level 1 Body Char"/>
    <w:link w:val="Level1Body"/>
    <w:rsid w:val="002E4E3B"/>
    <w:rPr>
      <w:rFonts w:ascii="Arial" w:hAnsi="Arial"/>
      <w:color w:val="000000"/>
      <w:sz w:val="22"/>
    </w:rPr>
  </w:style>
  <w:style w:type="paragraph" w:customStyle="1" w:styleId="Level3Body">
    <w:name w:val="Level 3 Body"/>
    <w:basedOn w:val="Normal"/>
    <w:link w:val="Level3BodyCharChar"/>
    <w:rsid w:val="00550FC8"/>
    <w:pPr>
      <w:widowControl/>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0"/>
      <w:ind w:left="1440"/>
      <w:jc w:val="both"/>
    </w:pPr>
    <w:rPr>
      <w:szCs w:val="20"/>
    </w:rPr>
  </w:style>
  <w:style w:type="character" w:customStyle="1" w:styleId="Level3BodyCharChar">
    <w:name w:val="Level 3 Body Char Char"/>
    <w:basedOn w:val="Level1BodyChar"/>
    <w:link w:val="Level3Body"/>
    <w:rsid w:val="002E4E3B"/>
    <w:rPr>
      <w:rFonts w:ascii="Arial" w:hAnsi="Arial"/>
      <w:color w:val="000000"/>
      <w:sz w:val="22"/>
    </w:rPr>
  </w:style>
  <w:style w:type="paragraph" w:customStyle="1" w:styleId="SchedofEventsbody-Left">
    <w:name w:val="Sched of Events body- Left"/>
    <w:basedOn w:val="Normal"/>
    <w:rsid w:val="00550FC8"/>
    <w:pPr>
      <w:widowControl/>
      <w:autoSpaceDE/>
      <w:autoSpaceDN/>
      <w:adjustRightInd/>
      <w:spacing w:before="0"/>
    </w:pPr>
    <w:rPr>
      <w:szCs w:val="20"/>
    </w:rPr>
  </w:style>
  <w:style w:type="paragraph" w:customStyle="1" w:styleId="Level2">
    <w:name w:val="Level 2"/>
    <w:rsid w:val="00550FC8"/>
    <w:pPr>
      <w:keepNext/>
      <w:keepLines/>
      <w:numPr>
        <w:ilvl w:val="1"/>
        <w:numId w:val="40"/>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paragraph" w:customStyle="1" w:styleId="Level3">
    <w:name w:val="Level 3"/>
    <w:link w:val="Level3Char"/>
    <w:rsid w:val="00550FC8"/>
    <w:pPr>
      <w:numPr>
        <w:ilvl w:val="2"/>
        <w:numId w:val="40"/>
      </w:numPr>
      <w:tabs>
        <w:tab w:val="clear" w:pos="720"/>
        <w:tab w:val="num" w:pos="360"/>
      </w:tabs>
      <w:autoSpaceDE w:val="0"/>
      <w:autoSpaceDN w:val="0"/>
      <w:adjustRightInd w:val="0"/>
      <w:ind w:left="0" w:firstLine="0"/>
    </w:pPr>
    <w:rPr>
      <w:rFonts w:ascii="Arial" w:hAnsi="Arial"/>
      <w:color w:val="000000"/>
      <w:sz w:val="22"/>
      <w:szCs w:val="24"/>
    </w:rPr>
  </w:style>
  <w:style w:type="paragraph" w:customStyle="1" w:styleId="Level4">
    <w:name w:val="Level 4"/>
    <w:aliases w:val="Indent Text"/>
    <w:link w:val="Level4Char"/>
    <w:rsid w:val="00550FC8"/>
    <w:pPr>
      <w:numPr>
        <w:ilvl w:val="3"/>
        <w:numId w:val="40"/>
      </w:numPr>
      <w:tabs>
        <w:tab w:val="clear" w:pos="720"/>
        <w:tab w:val="num" w:pos="360"/>
      </w:tabs>
      <w:autoSpaceDE w:val="0"/>
      <w:autoSpaceDN w:val="0"/>
      <w:adjustRightInd w:val="0"/>
      <w:ind w:left="0" w:firstLine="0"/>
    </w:pPr>
    <w:rPr>
      <w:rFonts w:ascii="Arial" w:hAnsi="Arial"/>
      <w:sz w:val="22"/>
      <w:szCs w:val="24"/>
    </w:rPr>
  </w:style>
  <w:style w:type="paragraph" w:customStyle="1" w:styleId="Level5">
    <w:name w:val="Level 5"/>
    <w:basedOn w:val="Level4"/>
    <w:rsid w:val="00550FC8"/>
    <w:pPr>
      <w:numPr>
        <w:ilvl w:val="4"/>
      </w:numPr>
      <w:outlineLvl w:val="4"/>
    </w:pPr>
  </w:style>
  <w:style w:type="paragraph" w:customStyle="1" w:styleId="Level6">
    <w:name w:val="Level 6"/>
    <w:basedOn w:val="Normal"/>
    <w:rsid w:val="00550FC8"/>
    <w:pPr>
      <w:widowControl/>
      <w:numPr>
        <w:ilvl w:val="5"/>
        <w:numId w:val="40"/>
      </w:numPr>
      <w:tabs>
        <w:tab w:val="clear" w:pos="720"/>
        <w:tab w:val="num" w:pos="360"/>
      </w:tabs>
      <w:autoSpaceDE/>
      <w:autoSpaceDN/>
      <w:adjustRightInd/>
      <w:spacing w:before="0"/>
      <w:ind w:left="0" w:firstLine="0"/>
      <w:jc w:val="both"/>
    </w:pPr>
    <w:rPr>
      <w:szCs w:val="22"/>
    </w:rPr>
  </w:style>
  <w:style w:type="paragraph" w:customStyle="1" w:styleId="Level7">
    <w:name w:val="Level 7"/>
    <w:basedOn w:val="Normal"/>
    <w:rsid w:val="00550FC8"/>
    <w:pPr>
      <w:widowControl/>
      <w:numPr>
        <w:ilvl w:val="6"/>
        <w:numId w:val="40"/>
      </w:numPr>
      <w:tabs>
        <w:tab w:val="clear" w:pos="720"/>
        <w:tab w:val="num" w:pos="360"/>
      </w:tabs>
      <w:autoSpaceDE/>
      <w:autoSpaceDN/>
      <w:adjustRightInd/>
      <w:spacing w:before="0"/>
      <w:ind w:left="0" w:firstLine="0"/>
      <w:jc w:val="both"/>
    </w:pPr>
    <w:rPr>
      <w:szCs w:val="22"/>
    </w:rPr>
  </w:style>
  <w:style w:type="numbering" w:customStyle="1" w:styleId="SchedofEvents-Numbered">
    <w:name w:val="Sched of Events - Numbered"/>
    <w:basedOn w:val="NoList"/>
    <w:rsid w:val="00550FC8"/>
    <w:pPr>
      <w:numPr>
        <w:numId w:val="19"/>
      </w:numPr>
    </w:pPr>
  </w:style>
  <w:style w:type="paragraph" w:customStyle="1" w:styleId="14bldcentr">
    <w:name w:val="14 bld centr"/>
    <w:aliases w:val="rfp frm"/>
    <w:basedOn w:val="Normal"/>
    <w:rsid w:val="00550FC8"/>
    <w:pPr>
      <w:widowControl/>
      <w:autoSpaceDE/>
      <w:autoSpaceDN/>
      <w:adjustRightInd/>
      <w:spacing w:before="0"/>
      <w:jc w:val="center"/>
    </w:pPr>
    <w:rPr>
      <w:b/>
      <w:bCs/>
      <w:sz w:val="28"/>
      <w:szCs w:val="20"/>
    </w:rPr>
  </w:style>
  <w:style w:type="character" w:customStyle="1" w:styleId="BodyTextChar">
    <w:name w:val="Body Text Char"/>
    <w:link w:val="BodyText"/>
    <w:rsid w:val="00F12062"/>
    <w:rPr>
      <w:rFonts w:ascii="Arial" w:hAnsi="Arial"/>
      <w:sz w:val="22"/>
      <w:szCs w:val="24"/>
    </w:rPr>
  </w:style>
  <w:style w:type="character" w:customStyle="1" w:styleId="BodyTextIndentChar">
    <w:name w:val="Body Text Indent Char"/>
    <w:link w:val="BodyTextIndent"/>
    <w:rsid w:val="00F12062"/>
    <w:rPr>
      <w:sz w:val="24"/>
      <w:szCs w:val="24"/>
    </w:rPr>
  </w:style>
  <w:style w:type="character" w:customStyle="1" w:styleId="14ptBoldLeft-StateofNE">
    <w:name w:val="14 pt Bold Left - State of NE"/>
    <w:rsid w:val="00550FC8"/>
    <w:rPr>
      <w:rFonts w:ascii="Arial" w:hAnsi="Arial"/>
      <w:b/>
      <w:bCs/>
      <w:sz w:val="28"/>
    </w:rPr>
  </w:style>
  <w:style w:type="paragraph" w:customStyle="1" w:styleId="14pt">
    <w:name w:val="14 pt"/>
    <w:aliases w:val="scope of serv"/>
    <w:basedOn w:val="Normal"/>
    <w:rsid w:val="00550FC8"/>
    <w:pPr>
      <w:widowControl/>
      <w:autoSpaceDE/>
      <w:autoSpaceDN/>
      <w:adjustRightInd/>
      <w:spacing w:before="0"/>
      <w:jc w:val="center"/>
    </w:pPr>
    <w:rPr>
      <w:b/>
      <w:bCs/>
      <w:color w:val="FFFFFF"/>
      <w:sz w:val="28"/>
      <w:szCs w:val="20"/>
    </w:rPr>
  </w:style>
  <w:style w:type="character" w:customStyle="1" w:styleId="9pt">
    <w:name w:val="9 pt"/>
    <w:aliases w:val="rfp form"/>
    <w:rsid w:val="00550FC8"/>
    <w:rPr>
      <w:rFonts w:ascii="Arial" w:hAnsi="Arial"/>
      <w:sz w:val="18"/>
    </w:rPr>
  </w:style>
  <w:style w:type="paragraph" w:customStyle="1" w:styleId="forms">
    <w:name w:val="forms"/>
    <w:aliases w:val="sched of events Bold Centered"/>
    <w:basedOn w:val="Normal"/>
    <w:rsid w:val="00550FC8"/>
    <w:pPr>
      <w:widowControl/>
      <w:autoSpaceDE/>
      <w:autoSpaceDN/>
      <w:adjustRightInd/>
      <w:spacing w:before="0"/>
      <w:jc w:val="center"/>
    </w:pPr>
    <w:rPr>
      <w:b/>
      <w:bCs/>
      <w:color w:val="000000"/>
      <w:szCs w:val="20"/>
    </w:rPr>
  </w:style>
  <w:style w:type="paragraph" w:customStyle="1" w:styleId="Glossary">
    <w:name w:val="Glossary"/>
    <w:basedOn w:val="Normal"/>
    <w:rsid w:val="00550FC8"/>
    <w:pPr>
      <w:spacing w:before="0"/>
    </w:pPr>
  </w:style>
  <w:style w:type="character" w:customStyle="1" w:styleId="Glossary-Bold">
    <w:name w:val="Glossary - Bold"/>
    <w:rsid w:val="00550FC8"/>
    <w:rPr>
      <w:rFonts w:ascii="Arial" w:hAnsi="Arial"/>
      <w:b/>
      <w:bCs/>
    </w:rPr>
  </w:style>
  <w:style w:type="paragraph" w:customStyle="1" w:styleId="Level2Body">
    <w:name w:val="Level 2 Body"/>
    <w:basedOn w:val="Normal"/>
    <w:rsid w:val="00550FC8"/>
    <w:pPr>
      <w:widowControl/>
      <w:autoSpaceDE/>
      <w:autoSpaceDN/>
      <w:adjustRightInd/>
      <w:spacing w:before="0"/>
      <w:ind w:left="720"/>
      <w:jc w:val="both"/>
    </w:pPr>
    <w:rPr>
      <w:color w:val="000000"/>
    </w:rPr>
  </w:style>
  <w:style w:type="character" w:customStyle="1" w:styleId="Level1BodyforRFPForm">
    <w:name w:val="Level 1 Body for RFP Form"/>
    <w:rsid w:val="00550FC8"/>
    <w:rPr>
      <w:rFonts w:ascii="Arial" w:hAnsi="Arial"/>
      <w:sz w:val="20"/>
    </w:rPr>
  </w:style>
  <w:style w:type="paragraph" w:customStyle="1" w:styleId="Level3Bold">
    <w:name w:val="Level 3 Bold"/>
    <w:basedOn w:val="Level3"/>
    <w:rsid w:val="00550FC8"/>
    <w:pPr>
      <w:numPr>
        <w:ilvl w:val="0"/>
        <w:numId w:val="0"/>
      </w:numPr>
      <w:tabs>
        <w:tab w:val="num" w:pos="720"/>
      </w:tabs>
      <w:ind w:left="1440" w:hanging="720"/>
    </w:pPr>
    <w:rPr>
      <w:rFonts w:ascii="Arial Bold" w:hAnsi="Arial Bold"/>
      <w:b/>
      <w:szCs w:val="22"/>
    </w:rPr>
  </w:style>
  <w:style w:type="paragraph" w:customStyle="1" w:styleId="Level4Body">
    <w:name w:val="Level 4 Body"/>
    <w:basedOn w:val="Normal"/>
    <w:rsid w:val="00550FC8"/>
    <w:pPr>
      <w:widowControl/>
      <w:autoSpaceDE/>
      <w:autoSpaceDN/>
      <w:adjustRightInd/>
      <w:spacing w:before="0"/>
      <w:ind w:left="2160"/>
      <w:jc w:val="both"/>
    </w:pPr>
    <w:rPr>
      <w:szCs w:val="20"/>
    </w:rPr>
  </w:style>
  <w:style w:type="paragraph" w:customStyle="1" w:styleId="rfpformnumbers">
    <w:name w:val="rfp form numbers"/>
    <w:rsid w:val="00550FC8"/>
    <w:pPr>
      <w:numPr>
        <w:numId w:val="41"/>
      </w:numPr>
    </w:pPr>
    <w:rPr>
      <w:rFonts w:ascii="Arial" w:hAnsi="Arial"/>
      <w:szCs w:val="22"/>
    </w:rPr>
  </w:style>
  <w:style w:type="character" w:customStyle="1" w:styleId="HeaderChar">
    <w:name w:val="Header Char"/>
    <w:link w:val="Header"/>
    <w:uiPriority w:val="99"/>
    <w:rsid w:val="00374F2D"/>
    <w:rPr>
      <w:rFonts w:ascii="Arial" w:hAnsi="Arial"/>
      <w:sz w:val="22"/>
      <w:szCs w:val="24"/>
    </w:rPr>
  </w:style>
  <w:style w:type="character" w:customStyle="1" w:styleId="FooterChar">
    <w:name w:val="Footer Char"/>
    <w:link w:val="Footer"/>
    <w:uiPriority w:val="99"/>
    <w:rsid w:val="00374F2D"/>
    <w:rPr>
      <w:rFonts w:ascii="Arial" w:hAnsi="Arial"/>
      <w:sz w:val="22"/>
      <w:szCs w:val="24"/>
    </w:rPr>
  </w:style>
  <w:style w:type="table" w:styleId="TableGrid">
    <w:name w:val="Table Grid"/>
    <w:basedOn w:val="TableNormal"/>
    <w:rsid w:val="0015663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4Char">
    <w:name w:val="Level 4 Char"/>
    <w:basedOn w:val="DefaultParagraphFont"/>
    <w:link w:val="Level4"/>
    <w:locked/>
    <w:rsid w:val="000527FA"/>
    <w:rPr>
      <w:rFonts w:ascii="Arial" w:hAnsi="Arial"/>
      <w:sz w:val="22"/>
      <w:szCs w:val="24"/>
    </w:rPr>
  </w:style>
  <w:style w:type="character" w:styleId="CommentReference">
    <w:name w:val="annotation reference"/>
    <w:basedOn w:val="DefaultParagraphFont"/>
    <w:rsid w:val="00D63796"/>
    <w:rPr>
      <w:sz w:val="16"/>
      <w:szCs w:val="16"/>
    </w:rPr>
  </w:style>
  <w:style w:type="paragraph" w:styleId="CommentText">
    <w:name w:val="annotation text"/>
    <w:basedOn w:val="Normal"/>
    <w:link w:val="CommentTextChar"/>
    <w:rsid w:val="00D63796"/>
    <w:rPr>
      <w:sz w:val="20"/>
      <w:szCs w:val="20"/>
    </w:rPr>
  </w:style>
  <w:style w:type="character" w:customStyle="1" w:styleId="CommentTextChar">
    <w:name w:val="Comment Text Char"/>
    <w:basedOn w:val="DefaultParagraphFont"/>
    <w:link w:val="CommentText"/>
    <w:rsid w:val="00D63796"/>
    <w:rPr>
      <w:rFonts w:ascii="Arial" w:hAnsi="Arial"/>
    </w:rPr>
  </w:style>
  <w:style w:type="paragraph" w:styleId="CommentSubject">
    <w:name w:val="annotation subject"/>
    <w:basedOn w:val="CommentText"/>
    <w:next w:val="CommentText"/>
    <w:link w:val="CommentSubjectChar"/>
    <w:semiHidden/>
    <w:unhideWhenUsed/>
    <w:rsid w:val="00D63796"/>
    <w:rPr>
      <w:b/>
      <w:bCs/>
    </w:rPr>
  </w:style>
  <w:style w:type="character" w:customStyle="1" w:styleId="CommentSubjectChar">
    <w:name w:val="Comment Subject Char"/>
    <w:basedOn w:val="CommentTextChar"/>
    <w:link w:val="CommentSubject"/>
    <w:semiHidden/>
    <w:rsid w:val="00D63796"/>
    <w:rPr>
      <w:rFonts w:ascii="Arial" w:hAnsi="Arial"/>
      <w:b/>
      <w:bCs/>
    </w:rPr>
  </w:style>
  <w:style w:type="paragraph" w:styleId="ListParagraph">
    <w:name w:val="List Paragraph"/>
    <w:basedOn w:val="Normal"/>
    <w:uiPriority w:val="34"/>
    <w:qFormat/>
    <w:rsid w:val="00634427"/>
    <w:pPr>
      <w:widowControl/>
      <w:autoSpaceDE/>
      <w:autoSpaceDN/>
      <w:adjustRightInd/>
      <w:spacing w:before="0"/>
      <w:ind w:left="720"/>
    </w:pPr>
    <w:rPr>
      <w:rFonts w:ascii="Calibri" w:eastAsiaTheme="minorHAnsi" w:hAnsi="Calibri" w:cs="Calibri"/>
      <w:szCs w:val="22"/>
    </w:rPr>
  </w:style>
  <w:style w:type="character" w:customStyle="1" w:styleId="Level3Char">
    <w:name w:val="Level 3 Char"/>
    <w:basedOn w:val="DefaultParagraphFont"/>
    <w:link w:val="Level3"/>
    <w:locked/>
    <w:rsid w:val="00634427"/>
    <w:rPr>
      <w:rFonts w:ascii="Arial" w:hAnsi="Arial"/>
      <w:color w:val="000000"/>
      <w:sz w:val="22"/>
      <w:szCs w:val="24"/>
    </w:rPr>
  </w:style>
  <w:style w:type="character" w:customStyle="1" w:styleId="Level3BodyChar">
    <w:name w:val="Level 3 Body Char"/>
    <w:basedOn w:val="DefaultParagraphFont"/>
    <w:locked/>
    <w:rsid w:val="00634427"/>
    <w:rPr>
      <w:rFonts w:ascii="Arial" w:hAnsi="Arial" w:cs="Arial"/>
    </w:rPr>
  </w:style>
  <w:style w:type="paragraph" w:customStyle="1" w:styleId="Default">
    <w:name w:val="Default"/>
    <w:rsid w:val="000A257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086278">
      <w:bodyDiv w:val="1"/>
      <w:marLeft w:val="0"/>
      <w:marRight w:val="0"/>
      <w:marTop w:val="0"/>
      <w:marBottom w:val="0"/>
      <w:divBdr>
        <w:top w:val="none" w:sz="0" w:space="0" w:color="auto"/>
        <w:left w:val="none" w:sz="0" w:space="0" w:color="auto"/>
        <w:bottom w:val="none" w:sz="0" w:space="0" w:color="auto"/>
        <w:right w:val="none" w:sz="0" w:space="0" w:color="auto"/>
      </w:divBdr>
    </w:div>
    <w:div w:id="1259754390">
      <w:bodyDiv w:val="1"/>
      <w:marLeft w:val="0"/>
      <w:marRight w:val="0"/>
      <w:marTop w:val="0"/>
      <w:marBottom w:val="0"/>
      <w:divBdr>
        <w:top w:val="none" w:sz="0" w:space="0" w:color="auto"/>
        <w:left w:val="none" w:sz="0" w:space="0" w:color="auto"/>
        <w:bottom w:val="none" w:sz="0" w:space="0" w:color="auto"/>
        <w:right w:val="none" w:sz="0" w:space="0" w:color="auto"/>
      </w:divBdr>
    </w:div>
    <w:div w:id="210148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4D8C6-305F-4AC3-97D6-9D8B1BAF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20</Pages>
  <Words>4706</Words>
  <Characters>24396</Characters>
  <Application>Microsoft Office Word</Application>
  <DocSecurity>0</DocSecurity>
  <Lines>203</Lines>
  <Paragraphs>58</Paragraphs>
  <ScaleCrop>false</ScaleCrop>
  <HeadingPairs>
    <vt:vector size="2" baseType="variant">
      <vt:variant>
        <vt:lpstr>Title</vt:lpstr>
      </vt:variant>
      <vt:variant>
        <vt:i4>1</vt:i4>
      </vt:variant>
    </vt:vector>
  </HeadingPairs>
  <TitlesOfParts>
    <vt:vector size="1" baseType="lpstr">
      <vt:lpstr>ADDENDUM [Addendum Number, e</vt:lpstr>
    </vt:vector>
  </TitlesOfParts>
  <Company>Materiel Division</Company>
  <LinksUpToDate>false</LinksUpToDate>
  <CharactersWithSpaces>29044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[Addendum Number, e</dc:title>
  <dc:subject/>
  <dc:creator>State of Nebraska</dc:creator>
  <cp:keywords/>
  <cp:lastModifiedBy>Caldwell, Sonya</cp:lastModifiedBy>
  <cp:revision>10</cp:revision>
  <cp:lastPrinted>2021-03-26T16:10:00Z</cp:lastPrinted>
  <dcterms:created xsi:type="dcterms:W3CDTF">2021-03-25T14:09:00Z</dcterms:created>
  <dcterms:modified xsi:type="dcterms:W3CDTF">2021-03-26T16:10:00Z</dcterms:modified>
  <cp:contentStatus/>
</cp:coreProperties>
</file>